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B6D" w:rsidRPr="00C02DF2" w:rsidRDefault="009E6B6D" w:rsidP="00C02DF2">
      <w:pPr>
        <w:shd w:val="clear" w:color="auto" w:fill="DBE5F1" w:themeFill="accent1" w:themeFillTint="33"/>
        <w:spacing w:line="276" w:lineRule="auto"/>
        <w:jc w:val="center"/>
        <w:rPr>
          <w:rFonts w:ascii="Cambria" w:hAnsi="Cambria"/>
          <w:b/>
          <w:sz w:val="23"/>
          <w:szCs w:val="23"/>
        </w:rPr>
      </w:pPr>
      <w:r w:rsidRPr="003C0646">
        <w:rPr>
          <w:rFonts w:ascii="Cambria" w:hAnsi="Cambria"/>
          <w:b/>
          <w:sz w:val="23"/>
          <w:szCs w:val="23"/>
        </w:rPr>
        <w:t xml:space="preserve">Ankieta dotycząca </w:t>
      </w:r>
      <w:r>
        <w:rPr>
          <w:rFonts w:ascii="Cambria" w:hAnsi="Cambria"/>
          <w:b/>
          <w:sz w:val="23"/>
          <w:szCs w:val="23"/>
        </w:rPr>
        <w:t xml:space="preserve">problemów społeczno-gospodarczych </w:t>
      </w:r>
      <w:r w:rsidR="00924BD0">
        <w:rPr>
          <w:rFonts w:ascii="Cambria" w:hAnsi="Cambria"/>
          <w:b/>
          <w:sz w:val="23"/>
          <w:szCs w:val="23"/>
        </w:rPr>
        <w:t>na potrzeby Programu Rewitalizacji Gminy Boniewo 2017-2023</w:t>
      </w:r>
    </w:p>
    <w:p w:rsidR="009E6B6D" w:rsidRPr="00C02DF2" w:rsidRDefault="009E6B6D" w:rsidP="00C02DF2">
      <w:pPr>
        <w:rPr>
          <w:rFonts w:ascii="Cambria" w:hAnsi="Cambria"/>
          <w:b/>
          <w:i/>
          <w:sz w:val="22"/>
          <w:szCs w:val="22"/>
        </w:rPr>
      </w:pPr>
      <w:r w:rsidRPr="00C02DF2">
        <w:rPr>
          <w:rFonts w:ascii="Cambria" w:hAnsi="Cambria"/>
          <w:b/>
          <w:i/>
          <w:sz w:val="22"/>
          <w:szCs w:val="22"/>
        </w:rPr>
        <w:t>Szanowni Mieszkańcy</w:t>
      </w:r>
    </w:p>
    <w:p w:rsidR="009E6B6D" w:rsidRDefault="009E6B6D" w:rsidP="00C02DF2">
      <w:pPr>
        <w:autoSpaceDE w:val="0"/>
        <w:autoSpaceDN w:val="0"/>
        <w:adjustRightInd w:val="0"/>
        <w:jc w:val="both"/>
        <w:rPr>
          <w:rFonts w:ascii="Cambria" w:hAnsi="Cambria"/>
          <w:sz w:val="22"/>
          <w:szCs w:val="22"/>
        </w:rPr>
      </w:pPr>
      <w:r w:rsidRPr="00C02DF2">
        <w:rPr>
          <w:rFonts w:ascii="Cambria" w:hAnsi="Cambria"/>
          <w:sz w:val="22"/>
          <w:szCs w:val="22"/>
        </w:rPr>
        <w:t xml:space="preserve">Celem niniejszego, anonimowego badania jest poznanie opinii nt. głównych zjawisk problemowych oraz potrzeb i  kierunków planowania zadań  w celu opracowywania </w:t>
      </w:r>
      <w:r w:rsidRPr="00C02DF2">
        <w:rPr>
          <w:rFonts w:ascii="Cambria" w:hAnsi="Cambria"/>
          <w:i/>
          <w:sz w:val="22"/>
          <w:szCs w:val="22"/>
        </w:rPr>
        <w:t xml:space="preserve">Programu Rewitalizacji Gminy </w:t>
      </w:r>
      <w:r w:rsidR="00924BD0">
        <w:rPr>
          <w:rFonts w:ascii="Cambria" w:hAnsi="Cambria"/>
          <w:i/>
          <w:sz w:val="22"/>
          <w:szCs w:val="22"/>
        </w:rPr>
        <w:t xml:space="preserve">Boniewo 2017-2023 </w:t>
      </w:r>
      <w:r w:rsidRPr="00C02DF2">
        <w:rPr>
          <w:rFonts w:ascii="Cambria" w:hAnsi="Cambria"/>
          <w:sz w:val="22"/>
          <w:szCs w:val="22"/>
        </w:rPr>
        <w:t xml:space="preserve">o przekazanie głosu w dyskusji na temat rewitalizacji Gminy </w:t>
      </w:r>
      <w:r w:rsidR="00924BD0">
        <w:rPr>
          <w:rFonts w:ascii="Cambria" w:hAnsi="Cambria"/>
          <w:sz w:val="22"/>
          <w:szCs w:val="22"/>
        </w:rPr>
        <w:t>Boniewo.</w:t>
      </w:r>
    </w:p>
    <w:p w:rsidR="00C02DF2" w:rsidRPr="00C02DF2" w:rsidRDefault="00C02DF2" w:rsidP="00C02DF2">
      <w:pPr>
        <w:autoSpaceDE w:val="0"/>
        <w:autoSpaceDN w:val="0"/>
        <w:adjustRightInd w:val="0"/>
        <w:jc w:val="both"/>
        <w:rPr>
          <w:rFonts w:ascii="Cambria" w:hAnsi="Cambria"/>
          <w:sz w:val="22"/>
          <w:szCs w:val="22"/>
        </w:rPr>
      </w:pPr>
    </w:p>
    <w:p w:rsidR="009E6B6D" w:rsidRPr="00924BD0" w:rsidRDefault="009E6B6D" w:rsidP="00C02DF2">
      <w:pPr>
        <w:pStyle w:val="Akapitzlist"/>
        <w:numPr>
          <w:ilvl w:val="0"/>
          <w:numId w:val="1"/>
        </w:numPr>
        <w:ind w:left="284"/>
        <w:rPr>
          <w:rFonts w:ascii="Cambria" w:hAnsi="Cambria"/>
          <w:b/>
          <w:color w:val="365F91" w:themeColor="accent1" w:themeShade="BF"/>
          <w:sz w:val="22"/>
          <w:szCs w:val="22"/>
        </w:rPr>
      </w:pPr>
      <w:r w:rsidRPr="00924BD0">
        <w:rPr>
          <w:rFonts w:ascii="Cambria" w:hAnsi="Cambria"/>
          <w:b/>
          <w:color w:val="365F91" w:themeColor="accent1" w:themeShade="BF"/>
          <w:sz w:val="22"/>
          <w:szCs w:val="22"/>
        </w:rPr>
        <w:t>Jak ocenia Pan(i) jakość życia w swoim miejscu zamieszkania?</w:t>
      </w:r>
    </w:p>
    <w:p w:rsidR="009E6B6D" w:rsidRPr="00C02DF2" w:rsidRDefault="009E6B6D" w:rsidP="00C02DF2">
      <w:pPr>
        <w:pStyle w:val="Akapitzlist"/>
        <w:numPr>
          <w:ilvl w:val="0"/>
          <w:numId w:val="2"/>
        </w:numPr>
        <w:rPr>
          <w:rFonts w:ascii="Cambria" w:hAnsi="Cambria"/>
          <w:sz w:val="22"/>
          <w:szCs w:val="22"/>
        </w:rPr>
      </w:pPr>
      <w:r w:rsidRPr="00C02DF2">
        <w:rPr>
          <w:rFonts w:ascii="Cambria" w:hAnsi="Cambria"/>
          <w:sz w:val="22"/>
          <w:szCs w:val="22"/>
        </w:rPr>
        <w:t>Bardzo dobrze</w:t>
      </w:r>
    </w:p>
    <w:p w:rsidR="009E6B6D" w:rsidRPr="00C02DF2" w:rsidRDefault="009E6B6D" w:rsidP="00C02DF2">
      <w:pPr>
        <w:pStyle w:val="Akapitzlist"/>
        <w:numPr>
          <w:ilvl w:val="0"/>
          <w:numId w:val="2"/>
        </w:numPr>
        <w:rPr>
          <w:rFonts w:ascii="Cambria" w:hAnsi="Cambria"/>
          <w:sz w:val="22"/>
          <w:szCs w:val="22"/>
        </w:rPr>
      </w:pPr>
      <w:r w:rsidRPr="00C02DF2">
        <w:rPr>
          <w:rFonts w:ascii="Cambria" w:hAnsi="Cambria"/>
          <w:sz w:val="22"/>
          <w:szCs w:val="22"/>
        </w:rPr>
        <w:t>Dobrze</w:t>
      </w:r>
    </w:p>
    <w:p w:rsidR="009E6B6D" w:rsidRPr="00C02DF2" w:rsidRDefault="009E6B6D" w:rsidP="00C02DF2">
      <w:pPr>
        <w:pStyle w:val="Akapitzlist"/>
        <w:numPr>
          <w:ilvl w:val="0"/>
          <w:numId w:val="2"/>
        </w:numPr>
        <w:rPr>
          <w:rFonts w:ascii="Cambria" w:hAnsi="Cambria"/>
          <w:sz w:val="22"/>
          <w:szCs w:val="22"/>
        </w:rPr>
      </w:pPr>
      <w:r w:rsidRPr="00C02DF2">
        <w:rPr>
          <w:rFonts w:ascii="Cambria" w:hAnsi="Cambria"/>
          <w:sz w:val="22"/>
          <w:szCs w:val="22"/>
        </w:rPr>
        <w:t>Ani dobrze ani źle</w:t>
      </w:r>
    </w:p>
    <w:p w:rsidR="009E6B6D" w:rsidRPr="00C02DF2" w:rsidRDefault="009E6B6D" w:rsidP="00C02DF2">
      <w:pPr>
        <w:pStyle w:val="Akapitzlist"/>
        <w:numPr>
          <w:ilvl w:val="0"/>
          <w:numId w:val="2"/>
        </w:numPr>
        <w:rPr>
          <w:rFonts w:ascii="Cambria" w:hAnsi="Cambria"/>
          <w:sz w:val="22"/>
          <w:szCs w:val="22"/>
        </w:rPr>
      </w:pPr>
      <w:r w:rsidRPr="00C02DF2">
        <w:rPr>
          <w:rFonts w:ascii="Cambria" w:hAnsi="Cambria"/>
          <w:sz w:val="22"/>
          <w:szCs w:val="22"/>
        </w:rPr>
        <w:t xml:space="preserve">Źle </w:t>
      </w:r>
    </w:p>
    <w:p w:rsidR="009E6B6D" w:rsidRPr="00C02DF2" w:rsidRDefault="009E6B6D" w:rsidP="00C02DF2">
      <w:pPr>
        <w:pStyle w:val="Akapitzlist"/>
        <w:numPr>
          <w:ilvl w:val="0"/>
          <w:numId w:val="2"/>
        </w:numPr>
        <w:ind w:left="1003" w:hanging="357"/>
        <w:contextualSpacing w:val="0"/>
        <w:rPr>
          <w:rFonts w:ascii="Cambria" w:hAnsi="Cambria"/>
          <w:sz w:val="22"/>
          <w:szCs w:val="22"/>
        </w:rPr>
      </w:pPr>
      <w:r w:rsidRPr="00C02DF2">
        <w:rPr>
          <w:rFonts w:ascii="Cambria" w:hAnsi="Cambria"/>
          <w:sz w:val="22"/>
          <w:szCs w:val="22"/>
        </w:rPr>
        <w:t>Bardzo źle</w:t>
      </w:r>
    </w:p>
    <w:p w:rsidR="009E6B6D" w:rsidRPr="00924BD0" w:rsidRDefault="009E6B6D" w:rsidP="00C02DF2">
      <w:pPr>
        <w:pStyle w:val="Akapitzlist"/>
        <w:numPr>
          <w:ilvl w:val="0"/>
          <w:numId w:val="1"/>
        </w:numPr>
        <w:ind w:left="284" w:hanging="426"/>
        <w:rPr>
          <w:rFonts w:ascii="Cambria" w:hAnsi="Cambria"/>
          <w:b/>
          <w:color w:val="365F91" w:themeColor="accent1" w:themeShade="BF"/>
          <w:sz w:val="22"/>
          <w:szCs w:val="22"/>
        </w:rPr>
      </w:pPr>
      <w:r w:rsidRPr="00924BD0">
        <w:rPr>
          <w:rFonts w:ascii="Cambria" w:hAnsi="Cambria"/>
          <w:b/>
          <w:color w:val="365F91" w:themeColor="accent1" w:themeShade="BF"/>
          <w:sz w:val="22"/>
          <w:szCs w:val="22"/>
        </w:rPr>
        <w:t xml:space="preserve">Jakie Pana (i)  są główne problemy w </w:t>
      </w:r>
      <w:r w:rsidRPr="00924BD0">
        <w:rPr>
          <w:rFonts w:ascii="Cambria" w:hAnsi="Cambria"/>
          <w:b/>
          <w:bCs/>
          <w:color w:val="365F91" w:themeColor="accent1" w:themeShade="BF"/>
          <w:sz w:val="22"/>
          <w:szCs w:val="22"/>
        </w:rPr>
        <w:t>Pana(i) miejscu zamieszkania</w:t>
      </w:r>
    </w:p>
    <w:p w:rsidR="009E6B6D" w:rsidRPr="00C02DF2" w:rsidRDefault="009E6B6D" w:rsidP="00C02DF2">
      <w:pPr>
        <w:pStyle w:val="Akapitzlist"/>
        <w:spacing w:before="240"/>
        <w:ind w:left="284"/>
        <w:rPr>
          <w:rFonts w:ascii="Cambria" w:hAnsi="Cambria"/>
          <w:i/>
          <w:sz w:val="22"/>
          <w:szCs w:val="22"/>
        </w:rPr>
      </w:pPr>
      <w:r w:rsidRPr="00C02DF2">
        <w:rPr>
          <w:rFonts w:ascii="Cambria" w:hAnsi="Cambria"/>
          <w:i/>
          <w:sz w:val="22"/>
          <w:szCs w:val="22"/>
        </w:rPr>
        <w:t xml:space="preserve">(Proszę zaznaczyć maksymalnie po </w:t>
      </w:r>
      <w:r w:rsidRPr="00924BD0">
        <w:rPr>
          <w:rFonts w:ascii="Cambria" w:hAnsi="Cambria"/>
          <w:b/>
          <w:i/>
          <w:sz w:val="22"/>
          <w:szCs w:val="22"/>
        </w:rPr>
        <w:t>3</w:t>
      </w:r>
      <w:r w:rsidRPr="00C02DF2">
        <w:rPr>
          <w:rFonts w:ascii="Cambria" w:hAnsi="Cambria"/>
          <w:i/>
          <w:sz w:val="22"/>
          <w:szCs w:val="22"/>
        </w:rPr>
        <w:t xml:space="preserve"> odpowiedzi w każdej sferze)</w:t>
      </w:r>
    </w:p>
    <w:tbl>
      <w:tblPr>
        <w:tblW w:w="9606" w:type="dxa"/>
        <w:tbl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</w:tblBorders>
        <w:tblLook w:val="04A0"/>
      </w:tblPr>
      <w:tblGrid>
        <w:gridCol w:w="7738"/>
        <w:gridCol w:w="343"/>
        <w:gridCol w:w="1525"/>
      </w:tblGrid>
      <w:tr w:rsidR="009E6B6D" w:rsidRPr="00C02DF2" w:rsidTr="009E6B6D">
        <w:tc>
          <w:tcPr>
            <w:tcW w:w="9606" w:type="dxa"/>
            <w:gridSpan w:val="3"/>
            <w:tcBorders>
              <w:bottom w:val="nil"/>
              <w:right w:val="nil"/>
            </w:tcBorders>
            <w:shd w:val="clear" w:color="auto" w:fill="215868" w:themeFill="accent5" w:themeFillShade="80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b/>
                <w:bCs/>
                <w:i/>
                <w:color w:val="FFFFFF"/>
              </w:rPr>
            </w:pPr>
            <w:r w:rsidRPr="00C02DF2">
              <w:rPr>
                <w:rFonts w:ascii="Cambria" w:hAnsi="Cambria"/>
                <w:b/>
                <w:bCs/>
                <w:color w:val="FFFFFF"/>
                <w:sz w:val="22"/>
                <w:szCs w:val="22"/>
              </w:rPr>
              <w:t xml:space="preserve">Główne problemy w sferze społecznej </w:t>
            </w:r>
          </w:p>
        </w:tc>
      </w:tr>
      <w:tr w:rsidR="009E6B6D" w:rsidRPr="00C02DF2" w:rsidTr="00A102CD">
        <w:tc>
          <w:tcPr>
            <w:tcW w:w="8081" w:type="dxa"/>
            <w:gridSpan w:val="2"/>
            <w:tcBorders>
              <w:top w:val="single" w:sz="4" w:space="0" w:color="4472C4"/>
              <w:bottom w:val="single" w:sz="4" w:space="0" w:color="4472C4"/>
              <w:right w:val="single" w:sz="4" w:space="0" w:color="auto"/>
            </w:tcBorders>
            <w:shd w:val="clear" w:color="auto" w:fill="FFFFFF"/>
            <w:vAlign w:val="center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Alkoholizm</w:t>
            </w:r>
          </w:p>
        </w:tc>
        <w:tc>
          <w:tcPr>
            <w:tcW w:w="1525" w:type="dxa"/>
            <w:tcBorders>
              <w:top w:val="single" w:sz="4" w:space="0" w:color="4472C4"/>
              <w:left w:val="single" w:sz="4" w:space="0" w:color="auto"/>
              <w:bottom w:val="single" w:sz="4" w:space="0" w:color="4472C4"/>
            </w:tcBorders>
            <w:shd w:val="clear" w:color="auto" w:fill="auto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i/>
              </w:rPr>
            </w:pPr>
          </w:p>
        </w:tc>
      </w:tr>
      <w:tr w:rsidR="009E6B6D" w:rsidRPr="00C02DF2" w:rsidTr="00A102CD">
        <w:tc>
          <w:tcPr>
            <w:tcW w:w="8081" w:type="dxa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Narkomania</w:t>
            </w:r>
          </w:p>
        </w:tc>
        <w:tc>
          <w:tcPr>
            <w:tcW w:w="1525" w:type="dxa"/>
            <w:tcBorders>
              <w:left w:val="single" w:sz="4" w:space="0" w:color="auto"/>
            </w:tcBorders>
            <w:shd w:val="clear" w:color="auto" w:fill="auto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i/>
              </w:rPr>
            </w:pPr>
          </w:p>
        </w:tc>
      </w:tr>
      <w:tr w:rsidR="009E6B6D" w:rsidRPr="00C02DF2" w:rsidTr="00A102CD">
        <w:tc>
          <w:tcPr>
            <w:tcW w:w="8081" w:type="dxa"/>
            <w:gridSpan w:val="2"/>
            <w:tcBorders>
              <w:top w:val="single" w:sz="4" w:space="0" w:color="4472C4"/>
              <w:bottom w:val="single" w:sz="4" w:space="0" w:color="4472C4"/>
              <w:right w:val="single" w:sz="4" w:space="0" w:color="auto"/>
            </w:tcBorders>
            <w:shd w:val="clear" w:color="auto" w:fill="FFFFFF"/>
            <w:vAlign w:val="center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Bezrobocie</w:t>
            </w:r>
          </w:p>
        </w:tc>
        <w:tc>
          <w:tcPr>
            <w:tcW w:w="1525" w:type="dxa"/>
            <w:tcBorders>
              <w:top w:val="single" w:sz="4" w:space="0" w:color="4472C4"/>
              <w:left w:val="single" w:sz="4" w:space="0" w:color="auto"/>
              <w:bottom w:val="single" w:sz="4" w:space="0" w:color="4472C4"/>
            </w:tcBorders>
            <w:shd w:val="clear" w:color="auto" w:fill="auto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i/>
              </w:rPr>
            </w:pPr>
          </w:p>
        </w:tc>
      </w:tr>
      <w:tr w:rsidR="009E6B6D" w:rsidRPr="00C02DF2" w:rsidTr="00A102CD">
        <w:tc>
          <w:tcPr>
            <w:tcW w:w="8081" w:type="dxa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Bezdomność</w:t>
            </w:r>
          </w:p>
        </w:tc>
        <w:tc>
          <w:tcPr>
            <w:tcW w:w="1525" w:type="dxa"/>
            <w:tcBorders>
              <w:left w:val="single" w:sz="4" w:space="0" w:color="auto"/>
            </w:tcBorders>
            <w:shd w:val="clear" w:color="auto" w:fill="auto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i/>
              </w:rPr>
            </w:pPr>
          </w:p>
        </w:tc>
      </w:tr>
      <w:tr w:rsidR="009E6B6D" w:rsidRPr="00C02DF2" w:rsidTr="00A102CD">
        <w:tc>
          <w:tcPr>
            <w:tcW w:w="8081" w:type="dxa"/>
            <w:gridSpan w:val="2"/>
            <w:tcBorders>
              <w:top w:val="single" w:sz="4" w:space="0" w:color="4472C4"/>
              <w:bottom w:val="single" w:sz="4" w:space="0" w:color="4472C4"/>
              <w:right w:val="single" w:sz="4" w:space="0" w:color="auto"/>
            </w:tcBorders>
            <w:shd w:val="clear" w:color="auto" w:fill="FFFFFF"/>
            <w:vAlign w:val="center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Osoby starsze pozostawione bez opieki</w:t>
            </w:r>
          </w:p>
        </w:tc>
        <w:tc>
          <w:tcPr>
            <w:tcW w:w="1525" w:type="dxa"/>
            <w:tcBorders>
              <w:top w:val="single" w:sz="4" w:space="0" w:color="4472C4"/>
              <w:left w:val="single" w:sz="4" w:space="0" w:color="auto"/>
              <w:bottom w:val="single" w:sz="4" w:space="0" w:color="4472C4"/>
            </w:tcBorders>
            <w:shd w:val="clear" w:color="auto" w:fill="auto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i/>
              </w:rPr>
            </w:pPr>
          </w:p>
        </w:tc>
      </w:tr>
      <w:tr w:rsidR="009E6B6D" w:rsidRPr="00C02DF2" w:rsidTr="00A102CD">
        <w:tc>
          <w:tcPr>
            <w:tcW w:w="8081" w:type="dxa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Przemoc w rodzinie</w:t>
            </w:r>
          </w:p>
        </w:tc>
        <w:tc>
          <w:tcPr>
            <w:tcW w:w="1525" w:type="dxa"/>
            <w:tcBorders>
              <w:left w:val="single" w:sz="4" w:space="0" w:color="auto"/>
            </w:tcBorders>
            <w:shd w:val="clear" w:color="auto" w:fill="auto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i/>
              </w:rPr>
            </w:pPr>
          </w:p>
        </w:tc>
      </w:tr>
      <w:tr w:rsidR="009E6B6D" w:rsidRPr="00C02DF2" w:rsidTr="00A102CD">
        <w:tc>
          <w:tcPr>
            <w:tcW w:w="8081" w:type="dxa"/>
            <w:gridSpan w:val="2"/>
            <w:tcBorders>
              <w:top w:val="single" w:sz="4" w:space="0" w:color="4472C4"/>
              <w:bottom w:val="single" w:sz="4" w:space="0" w:color="4472C4"/>
              <w:right w:val="single" w:sz="4" w:space="0" w:color="auto"/>
            </w:tcBorders>
            <w:shd w:val="clear" w:color="auto" w:fill="FFFFFF"/>
            <w:vAlign w:val="center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Ubóstwo</w:t>
            </w:r>
          </w:p>
        </w:tc>
        <w:tc>
          <w:tcPr>
            <w:tcW w:w="1525" w:type="dxa"/>
            <w:tcBorders>
              <w:top w:val="single" w:sz="4" w:space="0" w:color="4472C4"/>
              <w:left w:val="single" w:sz="4" w:space="0" w:color="auto"/>
              <w:bottom w:val="single" w:sz="4" w:space="0" w:color="4472C4"/>
            </w:tcBorders>
            <w:shd w:val="clear" w:color="auto" w:fill="auto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i/>
              </w:rPr>
            </w:pPr>
          </w:p>
        </w:tc>
      </w:tr>
      <w:tr w:rsidR="009E6B6D" w:rsidRPr="00C02DF2" w:rsidTr="00A102CD">
        <w:tc>
          <w:tcPr>
            <w:tcW w:w="8081" w:type="dxa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Chuligaństwo, wandalizm, przestępczość</w:t>
            </w:r>
          </w:p>
        </w:tc>
        <w:tc>
          <w:tcPr>
            <w:tcW w:w="1525" w:type="dxa"/>
            <w:tcBorders>
              <w:left w:val="single" w:sz="4" w:space="0" w:color="auto"/>
            </w:tcBorders>
            <w:shd w:val="clear" w:color="auto" w:fill="auto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i/>
              </w:rPr>
            </w:pPr>
          </w:p>
        </w:tc>
      </w:tr>
      <w:tr w:rsidR="009E6B6D" w:rsidRPr="00C02DF2" w:rsidTr="00A102CD">
        <w:tc>
          <w:tcPr>
            <w:tcW w:w="8081" w:type="dxa"/>
            <w:gridSpan w:val="2"/>
            <w:tcBorders>
              <w:top w:val="single" w:sz="4" w:space="0" w:color="4472C4"/>
              <w:bottom w:val="single" w:sz="4" w:space="0" w:color="4472C4"/>
              <w:right w:val="single" w:sz="4" w:space="0" w:color="auto"/>
            </w:tcBorders>
            <w:shd w:val="clear" w:color="auto" w:fill="FFFFFF"/>
            <w:vAlign w:val="center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Brak miejsca do uprawiania sportu/rekreacji</w:t>
            </w:r>
          </w:p>
        </w:tc>
        <w:tc>
          <w:tcPr>
            <w:tcW w:w="1525" w:type="dxa"/>
            <w:tcBorders>
              <w:top w:val="single" w:sz="4" w:space="0" w:color="4472C4"/>
              <w:left w:val="single" w:sz="4" w:space="0" w:color="auto"/>
              <w:bottom w:val="single" w:sz="4" w:space="0" w:color="4472C4"/>
            </w:tcBorders>
            <w:shd w:val="clear" w:color="auto" w:fill="auto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i/>
              </w:rPr>
            </w:pPr>
          </w:p>
        </w:tc>
      </w:tr>
      <w:tr w:rsidR="009E6B6D" w:rsidRPr="00C02DF2" w:rsidTr="00A102CD">
        <w:tc>
          <w:tcPr>
            <w:tcW w:w="8081" w:type="dxa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Brak miejsc z atrakcyjną ofertą kulturalną</w:t>
            </w:r>
          </w:p>
        </w:tc>
        <w:tc>
          <w:tcPr>
            <w:tcW w:w="1525" w:type="dxa"/>
            <w:tcBorders>
              <w:left w:val="single" w:sz="4" w:space="0" w:color="auto"/>
            </w:tcBorders>
            <w:shd w:val="clear" w:color="auto" w:fill="auto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i/>
              </w:rPr>
            </w:pPr>
          </w:p>
        </w:tc>
      </w:tr>
      <w:tr w:rsidR="009E6B6D" w:rsidRPr="00C02DF2" w:rsidTr="00A102CD">
        <w:tc>
          <w:tcPr>
            <w:tcW w:w="8081" w:type="dxa"/>
            <w:gridSpan w:val="2"/>
            <w:tcBorders>
              <w:top w:val="single" w:sz="4" w:space="0" w:color="4472C4"/>
              <w:bottom w:val="single" w:sz="4" w:space="0" w:color="4472C4"/>
              <w:right w:val="single" w:sz="4" w:space="0" w:color="auto"/>
            </w:tcBorders>
            <w:shd w:val="clear" w:color="auto" w:fill="FFFFFF"/>
            <w:vAlign w:val="center"/>
          </w:tcPr>
          <w:p w:rsidR="009E6B6D" w:rsidRPr="00C02DF2" w:rsidRDefault="009E6B6D" w:rsidP="00C02DF2">
            <w:pPr>
              <w:pStyle w:val="Akapitzlist"/>
              <w:ind w:left="0"/>
              <w:contextualSpacing w:val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Niska aktywność społeczeństwa</w:t>
            </w:r>
          </w:p>
        </w:tc>
        <w:tc>
          <w:tcPr>
            <w:tcW w:w="1525" w:type="dxa"/>
            <w:tcBorders>
              <w:top w:val="single" w:sz="4" w:space="0" w:color="4472C4"/>
              <w:left w:val="single" w:sz="4" w:space="0" w:color="auto"/>
              <w:bottom w:val="single" w:sz="4" w:space="0" w:color="4472C4"/>
            </w:tcBorders>
            <w:shd w:val="clear" w:color="auto" w:fill="auto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i/>
              </w:rPr>
            </w:pPr>
          </w:p>
        </w:tc>
      </w:tr>
      <w:tr w:rsidR="00A102CD" w:rsidRPr="00C02DF2" w:rsidTr="00DB51C5">
        <w:tc>
          <w:tcPr>
            <w:tcW w:w="9606" w:type="dxa"/>
            <w:gridSpan w:val="3"/>
            <w:shd w:val="clear" w:color="auto" w:fill="FFFFFF"/>
            <w:vAlign w:val="center"/>
          </w:tcPr>
          <w:p w:rsidR="00A102CD" w:rsidRPr="00C02DF2" w:rsidRDefault="00A102CD" w:rsidP="00C02DF2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Inne (jakie?)</w:t>
            </w:r>
          </w:p>
          <w:p w:rsidR="00A102CD" w:rsidRPr="00C02DF2" w:rsidRDefault="00A102CD" w:rsidP="00C02DF2">
            <w:pPr>
              <w:pStyle w:val="Akapitzlist"/>
              <w:spacing w:before="240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1.</w:t>
            </w:r>
          </w:p>
          <w:p w:rsidR="00A102CD" w:rsidRPr="00C02DF2" w:rsidRDefault="00A102CD" w:rsidP="00C02DF2">
            <w:pPr>
              <w:pStyle w:val="Akapitzlist"/>
              <w:spacing w:before="240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2.</w:t>
            </w:r>
          </w:p>
          <w:p w:rsidR="00A102CD" w:rsidRPr="00C02DF2" w:rsidRDefault="00A102CD" w:rsidP="00C02DF2">
            <w:pPr>
              <w:pStyle w:val="Akapitzlist"/>
              <w:spacing w:before="240"/>
              <w:ind w:left="0"/>
              <w:rPr>
                <w:rFonts w:ascii="Cambria" w:hAnsi="Cambria"/>
                <w:i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3…</w:t>
            </w:r>
          </w:p>
        </w:tc>
      </w:tr>
      <w:tr w:rsidR="009E6B6D" w:rsidRPr="00C02DF2" w:rsidTr="00C02DF2">
        <w:tc>
          <w:tcPr>
            <w:tcW w:w="9606" w:type="dxa"/>
            <w:gridSpan w:val="3"/>
            <w:tcBorders>
              <w:top w:val="single" w:sz="4" w:space="0" w:color="4472C4"/>
              <w:bottom w:val="single" w:sz="4" w:space="0" w:color="4472C4"/>
              <w:right w:val="nil"/>
            </w:tcBorders>
            <w:shd w:val="clear" w:color="auto" w:fill="215868" w:themeFill="accent5" w:themeFillShade="80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b/>
                <w:bCs/>
                <w:color w:val="FFFFFF" w:themeColor="background1"/>
              </w:rPr>
            </w:pPr>
            <w:r w:rsidRPr="00C02DF2">
              <w:rPr>
                <w:rFonts w:ascii="Cambria" w:hAnsi="Cambria"/>
                <w:b/>
                <w:bCs/>
                <w:color w:val="FFFFFF" w:themeColor="background1"/>
                <w:sz w:val="22"/>
                <w:szCs w:val="22"/>
              </w:rPr>
              <w:t>Główne problemy w sferze gospodarczej w Pana(i) miejscu zamieszkania</w:t>
            </w:r>
          </w:p>
        </w:tc>
      </w:tr>
      <w:tr w:rsidR="009E6B6D" w:rsidRPr="00C02DF2" w:rsidTr="00A102CD">
        <w:tc>
          <w:tcPr>
            <w:tcW w:w="8081" w:type="dxa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Brak miejsc pracy</w:t>
            </w:r>
          </w:p>
        </w:tc>
        <w:tc>
          <w:tcPr>
            <w:tcW w:w="1525" w:type="dxa"/>
            <w:tcBorders>
              <w:left w:val="single" w:sz="4" w:space="0" w:color="auto"/>
            </w:tcBorders>
            <w:shd w:val="clear" w:color="auto" w:fill="auto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i/>
              </w:rPr>
            </w:pPr>
          </w:p>
        </w:tc>
      </w:tr>
      <w:tr w:rsidR="009E6B6D" w:rsidRPr="00C02DF2" w:rsidTr="00A102CD">
        <w:tc>
          <w:tcPr>
            <w:tcW w:w="8081" w:type="dxa"/>
            <w:gridSpan w:val="2"/>
            <w:tcBorders>
              <w:top w:val="single" w:sz="4" w:space="0" w:color="4472C4"/>
              <w:bottom w:val="single" w:sz="4" w:space="0" w:color="4472C4"/>
              <w:right w:val="single" w:sz="4" w:space="0" w:color="auto"/>
            </w:tcBorders>
            <w:shd w:val="clear" w:color="auto" w:fill="FFFFFF"/>
            <w:vAlign w:val="center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Brak rzetelnego wsparcia dla przedsiębiorców</w:t>
            </w:r>
          </w:p>
        </w:tc>
        <w:tc>
          <w:tcPr>
            <w:tcW w:w="1525" w:type="dxa"/>
            <w:tcBorders>
              <w:top w:val="single" w:sz="4" w:space="0" w:color="4472C4"/>
              <w:left w:val="single" w:sz="4" w:space="0" w:color="auto"/>
              <w:bottom w:val="single" w:sz="4" w:space="0" w:color="4472C4"/>
            </w:tcBorders>
            <w:shd w:val="clear" w:color="auto" w:fill="auto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i/>
              </w:rPr>
            </w:pPr>
          </w:p>
        </w:tc>
      </w:tr>
      <w:tr w:rsidR="009E6B6D" w:rsidRPr="00C02DF2" w:rsidTr="00A102CD">
        <w:tc>
          <w:tcPr>
            <w:tcW w:w="8081" w:type="dxa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Brak połączeń z regionalnymi ośrodkami wzrostu</w:t>
            </w:r>
          </w:p>
        </w:tc>
        <w:tc>
          <w:tcPr>
            <w:tcW w:w="1525" w:type="dxa"/>
            <w:tcBorders>
              <w:left w:val="single" w:sz="4" w:space="0" w:color="auto"/>
            </w:tcBorders>
            <w:shd w:val="clear" w:color="auto" w:fill="auto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i/>
              </w:rPr>
            </w:pPr>
          </w:p>
        </w:tc>
      </w:tr>
      <w:tr w:rsidR="009E6B6D" w:rsidRPr="00C02DF2" w:rsidTr="00A102CD">
        <w:tc>
          <w:tcPr>
            <w:tcW w:w="8081" w:type="dxa"/>
            <w:gridSpan w:val="2"/>
            <w:tcBorders>
              <w:top w:val="single" w:sz="4" w:space="0" w:color="4472C4"/>
              <w:bottom w:val="single" w:sz="4" w:space="0" w:color="4472C4"/>
              <w:right w:val="single" w:sz="4" w:space="0" w:color="auto"/>
            </w:tcBorders>
            <w:shd w:val="clear" w:color="auto" w:fill="FFFFFF"/>
            <w:vAlign w:val="center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Duża konkurencja</w:t>
            </w:r>
          </w:p>
        </w:tc>
        <w:tc>
          <w:tcPr>
            <w:tcW w:w="1525" w:type="dxa"/>
            <w:tcBorders>
              <w:top w:val="single" w:sz="4" w:space="0" w:color="4472C4"/>
              <w:left w:val="single" w:sz="4" w:space="0" w:color="auto"/>
              <w:bottom w:val="single" w:sz="4" w:space="0" w:color="4472C4"/>
            </w:tcBorders>
            <w:shd w:val="clear" w:color="auto" w:fill="auto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i/>
              </w:rPr>
            </w:pPr>
          </w:p>
        </w:tc>
      </w:tr>
      <w:tr w:rsidR="009E6B6D" w:rsidRPr="00C02DF2" w:rsidTr="00A102CD">
        <w:tc>
          <w:tcPr>
            <w:tcW w:w="8081" w:type="dxa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Brak terenów inwestycyjnych</w:t>
            </w:r>
          </w:p>
        </w:tc>
        <w:tc>
          <w:tcPr>
            <w:tcW w:w="1525" w:type="dxa"/>
            <w:tcBorders>
              <w:left w:val="single" w:sz="4" w:space="0" w:color="auto"/>
            </w:tcBorders>
            <w:shd w:val="clear" w:color="auto" w:fill="auto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i/>
              </w:rPr>
            </w:pPr>
          </w:p>
        </w:tc>
      </w:tr>
      <w:tr w:rsidR="009E6B6D" w:rsidRPr="00C02DF2" w:rsidTr="00A102CD">
        <w:tc>
          <w:tcPr>
            <w:tcW w:w="8081" w:type="dxa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Brak wykwalifikowanej siły roboczej</w:t>
            </w:r>
          </w:p>
        </w:tc>
        <w:tc>
          <w:tcPr>
            <w:tcW w:w="1525" w:type="dxa"/>
            <w:tcBorders>
              <w:left w:val="single" w:sz="4" w:space="0" w:color="auto"/>
            </w:tcBorders>
            <w:shd w:val="clear" w:color="auto" w:fill="auto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i/>
              </w:rPr>
            </w:pPr>
          </w:p>
        </w:tc>
      </w:tr>
      <w:tr w:rsidR="00A102CD" w:rsidRPr="00C02DF2" w:rsidTr="00DB51C5">
        <w:tc>
          <w:tcPr>
            <w:tcW w:w="9606" w:type="dxa"/>
            <w:gridSpan w:val="3"/>
            <w:tcBorders>
              <w:top w:val="single" w:sz="4" w:space="0" w:color="4472C4"/>
              <w:bottom w:val="single" w:sz="4" w:space="0" w:color="4472C4"/>
            </w:tcBorders>
            <w:shd w:val="clear" w:color="auto" w:fill="FFFFFF"/>
            <w:vAlign w:val="center"/>
          </w:tcPr>
          <w:p w:rsidR="00A102CD" w:rsidRPr="00C02DF2" w:rsidRDefault="00A102CD" w:rsidP="00C02DF2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Inne (jakie?)</w:t>
            </w:r>
          </w:p>
          <w:p w:rsidR="00A102CD" w:rsidRPr="00C02DF2" w:rsidRDefault="00A102CD" w:rsidP="00C02DF2">
            <w:pPr>
              <w:pStyle w:val="Akapitzlist"/>
              <w:spacing w:before="240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1.</w:t>
            </w:r>
          </w:p>
          <w:p w:rsidR="00A102CD" w:rsidRPr="00C02DF2" w:rsidRDefault="00A102CD" w:rsidP="00C02DF2">
            <w:pPr>
              <w:pStyle w:val="Akapitzlist"/>
              <w:spacing w:before="240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2.</w:t>
            </w:r>
          </w:p>
          <w:p w:rsidR="00A102CD" w:rsidRPr="00C02DF2" w:rsidRDefault="00A102CD" w:rsidP="00C02DF2">
            <w:pPr>
              <w:pStyle w:val="Akapitzlist"/>
              <w:spacing w:before="240"/>
              <w:ind w:left="0"/>
              <w:rPr>
                <w:rFonts w:ascii="Cambria" w:hAnsi="Cambria"/>
                <w:i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3…</w:t>
            </w:r>
          </w:p>
        </w:tc>
      </w:tr>
      <w:tr w:rsidR="009E6B6D" w:rsidRPr="00C02DF2" w:rsidTr="00C02DF2">
        <w:tc>
          <w:tcPr>
            <w:tcW w:w="9606" w:type="dxa"/>
            <w:gridSpan w:val="3"/>
            <w:tcBorders>
              <w:right w:val="nil"/>
            </w:tcBorders>
            <w:shd w:val="clear" w:color="auto" w:fill="215868" w:themeFill="accent5" w:themeFillShade="80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b/>
                <w:bCs/>
                <w:color w:val="FFFFFF" w:themeColor="background1"/>
              </w:rPr>
            </w:pPr>
            <w:r w:rsidRPr="00C02DF2">
              <w:rPr>
                <w:rFonts w:ascii="Cambria" w:hAnsi="Cambria"/>
                <w:b/>
                <w:bCs/>
                <w:color w:val="FFFFFF" w:themeColor="background1"/>
                <w:sz w:val="22"/>
                <w:szCs w:val="22"/>
              </w:rPr>
              <w:t>Główne problemy w sferze przestrzenno-technicznej w Pana(i)  miejscu zamieszkania</w:t>
            </w:r>
          </w:p>
        </w:tc>
      </w:tr>
      <w:tr w:rsidR="009E6B6D" w:rsidRPr="00C02DF2" w:rsidTr="00A102CD">
        <w:tc>
          <w:tcPr>
            <w:tcW w:w="8081" w:type="dxa"/>
            <w:gridSpan w:val="2"/>
            <w:tcBorders>
              <w:top w:val="single" w:sz="4" w:space="0" w:color="4472C4"/>
              <w:bottom w:val="single" w:sz="4" w:space="0" w:color="4472C4"/>
              <w:right w:val="single" w:sz="4" w:space="0" w:color="auto"/>
            </w:tcBorders>
            <w:shd w:val="clear" w:color="auto" w:fill="FFFFFF"/>
            <w:vAlign w:val="center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Zły stan dróg</w:t>
            </w:r>
          </w:p>
        </w:tc>
        <w:tc>
          <w:tcPr>
            <w:tcW w:w="1525" w:type="dxa"/>
            <w:tcBorders>
              <w:top w:val="single" w:sz="4" w:space="0" w:color="4472C4"/>
              <w:left w:val="single" w:sz="4" w:space="0" w:color="auto"/>
              <w:bottom w:val="single" w:sz="4" w:space="0" w:color="4472C4"/>
            </w:tcBorders>
            <w:shd w:val="clear" w:color="auto" w:fill="auto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i/>
              </w:rPr>
            </w:pPr>
          </w:p>
        </w:tc>
      </w:tr>
      <w:tr w:rsidR="009E6B6D" w:rsidRPr="00C02DF2" w:rsidTr="00A102CD">
        <w:tc>
          <w:tcPr>
            <w:tcW w:w="8081" w:type="dxa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Niedostateczna ilość połączeń komunikacyjnych</w:t>
            </w:r>
          </w:p>
        </w:tc>
        <w:tc>
          <w:tcPr>
            <w:tcW w:w="1525" w:type="dxa"/>
            <w:tcBorders>
              <w:left w:val="single" w:sz="4" w:space="0" w:color="auto"/>
            </w:tcBorders>
            <w:shd w:val="clear" w:color="auto" w:fill="auto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i/>
              </w:rPr>
            </w:pPr>
          </w:p>
        </w:tc>
      </w:tr>
      <w:tr w:rsidR="009E6B6D" w:rsidRPr="00C02DF2" w:rsidTr="00A102CD">
        <w:tc>
          <w:tcPr>
            <w:tcW w:w="8081" w:type="dxa"/>
            <w:gridSpan w:val="2"/>
            <w:tcBorders>
              <w:top w:val="single" w:sz="4" w:space="0" w:color="4472C4"/>
              <w:bottom w:val="single" w:sz="4" w:space="0" w:color="4472C4"/>
              <w:right w:val="single" w:sz="4" w:space="0" w:color="auto"/>
            </w:tcBorders>
            <w:shd w:val="clear" w:color="auto" w:fill="FFFFFF"/>
            <w:vAlign w:val="center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Niedostateczny poziom dostępu do sieci kanalizacyjnej</w:t>
            </w:r>
          </w:p>
        </w:tc>
        <w:tc>
          <w:tcPr>
            <w:tcW w:w="1525" w:type="dxa"/>
            <w:tcBorders>
              <w:top w:val="single" w:sz="4" w:space="0" w:color="4472C4"/>
              <w:left w:val="single" w:sz="4" w:space="0" w:color="auto"/>
              <w:bottom w:val="single" w:sz="4" w:space="0" w:color="4472C4"/>
            </w:tcBorders>
            <w:shd w:val="clear" w:color="auto" w:fill="auto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i/>
              </w:rPr>
            </w:pPr>
          </w:p>
        </w:tc>
      </w:tr>
      <w:tr w:rsidR="009E6B6D" w:rsidRPr="00C02DF2" w:rsidTr="00A102CD">
        <w:tc>
          <w:tcPr>
            <w:tcW w:w="8081" w:type="dxa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Zły stan budynków publicznych</w:t>
            </w:r>
          </w:p>
        </w:tc>
        <w:tc>
          <w:tcPr>
            <w:tcW w:w="1525" w:type="dxa"/>
            <w:tcBorders>
              <w:left w:val="single" w:sz="4" w:space="0" w:color="auto"/>
            </w:tcBorders>
            <w:shd w:val="clear" w:color="auto" w:fill="auto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i/>
              </w:rPr>
            </w:pPr>
          </w:p>
        </w:tc>
      </w:tr>
      <w:tr w:rsidR="009E6B6D" w:rsidRPr="00C02DF2" w:rsidTr="00A102CD">
        <w:tc>
          <w:tcPr>
            <w:tcW w:w="8081" w:type="dxa"/>
            <w:gridSpan w:val="2"/>
            <w:tcBorders>
              <w:top w:val="single" w:sz="4" w:space="0" w:color="4472C4"/>
              <w:bottom w:val="single" w:sz="4" w:space="0" w:color="4472C4"/>
              <w:right w:val="single" w:sz="4" w:space="0" w:color="auto"/>
            </w:tcBorders>
            <w:shd w:val="clear" w:color="auto" w:fill="FFFFFF"/>
            <w:vAlign w:val="center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Brak ścieżek rowerowych</w:t>
            </w:r>
          </w:p>
        </w:tc>
        <w:tc>
          <w:tcPr>
            <w:tcW w:w="1525" w:type="dxa"/>
            <w:tcBorders>
              <w:top w:val="single" w:sz="4" w:space="0" w:color="4472C4"/>
              <w:left w:val="single" w:sz="4" w:space="0" w:color="auto"/>
              <w:bottom w:val="single" w:sz="4" w:space="0" w:color="4472C4"/>
            </w:tcBorders>
            <w:shd w:val="clear" w:color="auto" w:fill="auto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i/>
              </w:rPr>
            </w:pPr>
          </w:p>
        </w:tc>
      </w:tr>
      <w:tr w:rsidR="009E6B6D" w:rsidRPr="00C02DF2" w:rsidTr="00A102CD">
        <w:tc>
          <w:tcPr>
            <w:tcW w:w="8081" w:type="dxa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Brak terenów zielonych i spacerowych</w:t>
            </w:r>
          </w:p>
        </w:tc>
        <w:tc>
          <w:tcPr>
            <w:tcW w:w="1525" w:type="dxa"/>
            <w:tcBorders>
              <w:left w:val="single" w:sz="4" w:space="0" w:color="auto"/>
            </w:tcBorders>
            <w:shd w:val="clear" w:color="auto" w:fill="auto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i/>
              </w:rPr>
            </w:pPr>
          </w:p>
        </w:tc>
      </w:tr>
      <w:tr w:rsidR="009E6B6D" w:rsidRPr="00C02DF2" w:rsidTr="00A102CD">
        <w:tc>
          <w:tcPr>
            <w:tcW w:w="8081" w:type="dxa"/>
            <w:gridSpan w:val="2"/>
            <w:tcBorders>
              <w:top w:val="single" w:sz="4" w:space="0" w:color="4472C4"/>
              <w:bottom w:val="single" w:sz="4" w:space="0" w:color="4472C4"/>
              <w:right w:val="single" w:sz="4" w:space="0" w:color="auto"/>
            </w:tcBorders>
            <w:shd w:val="clear" w:color="auto" w:fill="FFFFFF"/>
            <w:vAlign w:val="center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Brak boisk, placów i zabaw</w:t>
            </w:r>
          </w:p>
        </w:tc>
        <w:tc>
          <w:tcPr>
            <w:tcW w:w="1525" w:type="dxa"/>
            <w:tcBorders>
              <w:top w:val="single" w:sz="4" w:space="0" w:color="4472C4"/>
              <w:left w:val="single" w:sz="4" w:space="0" w:color="auto"/>
              <w:bottom w:val="single" w:sz="4" w:space="0" w:color="4472C4"/>
            </w:tcBorders>
            <w:shd w:val="clear" w:color="auto" w:fill="auto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i/>
              </w:rPr>
            </w:pPr>
          </w:p>
        </w:tc>
      </w:tr>
      <w:tr w:rsidR="009E6B6D" w:rsidRPr="00C02DF2" w:rsidTr="00A102CD">
        <w:tc>
          <w:tcPr>
            <w:tcW w:w="8081" w:type="dxa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Niedostateczna liczba miejsc parkingowych</w:t>
            </w:r>
          </w:p>
        </w:tc>
        <w:tc>
          <w:tcPr>
            <w:tcW w:w="1525" w:type="dxa"/>
            <w:tcBorders>
              <w:left w:val="single" w:sz="4" w:space="0" w:color="auto"/>
            </w:tcBorders>
            <w:shd w:val="clear" w:color="auto" w:fill="auto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i/>
              </w:rPr>
            </w:pPr>
          </w:p>
        </w:tc>
      </w:tr>
      <w:tr w:rsidR="00A102CD" w:rsidRPr="00C02DF2" w:rsidTr="00DB51C5">
        <w:tc>
          <w:tcPr>
            <w:tcW w:w="9606" w:type="dxa"/>
            <w:gridSpan w:val="3"/>
            <w:tcBorders>
              <w:top w:val="single" w:sz="4" w:space="0" w:color="4472C4"/>
              <w:bottom w:val="single" w:sz="4" w:space="0" w:color="4472C4"/>
            </w:tcBorders>
            <w:shd w:val="clear" w:color="auto" w:fill="FFFFFF"/>
            <w:vAlign w:val="center"/>
          </w:tcPr>
          <w:p w:rsidR="00A102CD" w:rsidRPr="00C02DF2" w:rsidRDefault="00A102CD" w:rsidP="00C02DF2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Inne (jakie?)</w:t>
            </w:r>
          </w:p>
          <w:p w:rsidR="00A102CD" w:rsidRPr="00C02DF2" w:rsidRDefault="00A102CD" w:rsidP="00C02DF2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1.</w:t>
            </w:r>
          </w:p>
          <w:p w:rsidR="00A102CD" w:rsidRPr="00C02DF2" w:rsidRDefault="00A102CD" w:rsidP="00C02DF2">
            <w:pPr>
              <w:pStyle w:val="Akapitzlist"/>
              <w:spacing w:before="240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lastRenderedPageBreak/>
              <w:t>2.</w:t>
            </w:r>
          </w:p>
          <w:p w:rsidR="00A102CD" w:rsidRPr="00C02DF2" w:rsidRDefault="00A102CD" w:rsidP="00C02DF2">
            <w:pPr>
              <w:pStyle w:val="Akapitzlist"/>
              <w:ind w:left="0"/>
              <w:rPr>
                <w:rFonts w:ascii="Cambria" w:hAnsi="Cambria"/>
                <w:i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3…</w:t>
            </w:r>
          </w:p>
        </w:tc>
      </w:tr>
      <w:tr w:rsidR="009E6B6D" w:rsidRPr="00C02DF2" w:rsidTr="00C02DF2">
        <w:tc>
          <w:tcPr>
            <w:tcW w:w="9606" w:type="dxa"/>
            <w:gridSpan w:val="3"/>
            <w:tcBorders>
              <w:right w:val="nil"/>
            </w:tcBorders>
            <w:shd w:val="clear" w:color="auto" w:fill="215868" w:themeFill="accent5" w:themeFillShade="80"/>
          </w:tcPr>
          <w:p w:rsidR="009E6B6D" w:rsidRPr="00C02DF2" w:rsidRDefault="009E6B6D" w:rsidP="00C02DF2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color w:val="FFFFFF"/>
                <w:sz w:val="22"/>
                <w:szCs w:val="22"/>
              </w:rPr>
              <w:lastRenderedPageBreak/>
              <w:t>Główne problemy w sferze środowiskowej w Pana(i)  miejscu zamieszkania</w:t>
            </w:r>
          </w:p>
        </w:tc>
      </w:tr>
      <w:tr w:rsidR="00A102CD" w:rsidRPr="00C02DF2" w:rsidTr="00A102CD">
        <w:tc>
          <w:tcPr>
            <w:tcW w:w="7738" w:type="dxa"/>
            <w:tcBorders>
              <w:top w:val="single" w:sz="4" w:space="0" w:color="4472C4"/>
              <w:bottom w:val="single" w:sz="4" w:space="0" w:color="4472C4"/>
              <w:right w:val="single" w:sz="4" w:space="0" w:color="auto"/>
            </w:tcBorders>
            <w:shd w:val="clear" w:color="auto" w:fill="FFFFFF"/>
            <w:vAlign w:val="center"/>
          </w:tcPr>
          <w:p w:rsidR="00A102CD" w:rsidRPr="00C02DF2" w:rsidRDefault="00A102CD" w:rsidP="00C02DF2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Nadmierne zanieczyszczenia powietrza</w:t>
            </w:r>
          </w:p>
        </w:tc>
        <w:tc>
          <w:tcPr>
            <w:tcW w:w="343" w:type="dxa"/>
            <w:tcBorders>
              <w:top w:val="single" w:sz="4" w:space="0" w:color="4472C4"/>
              <w:left w:val="single" w:sz="4" w:space="0" w:color="auto"/>
              <w:bottom w:val="single" w:sz="4" w:space="0" w:color="4472C4"/>
              <w:right w:val="nil"/>
            </w:tcBorders>
            <w:shd w:val="clear" w:color="auto" w:fill="FFFFFF"/>
            <w:vAlign w:val="center"/>
          </w:tcPr>
          <w:p w:rsidR="00A102CD" w:rsidRPr="00C02DF2" w:rsidRDefault="00A102CD" w:rsidP="00A102CD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</w:p>
        </w:tc>
        <w:tc>
          <w:tcPr>
            <w:tcW w:w="1525" w:type="dxa"/>
            <w:tcBorders>
              <w:top w:val="single" w:sz="4" w:space="0" w:color="4472C4"/>
              <w:bottom w:val="single" w:sz="4" w:space="0" w:color="4472C4"/>
            </w:tcBorders>
            <w:shd w:val="clear" w:color="auto" w:fill="auto"/>
          </w:tcPr>
          <w:p w:rsidR="00A102CD" w:rsidRPr="00C02DF2" w:rsidRDefault="00A102CD" w:rsidP="00C02DF2">
            <w:pPr>
              <w:pStyle w:val="Akapitzlist"/>
              <w:ind w:left="0"/>
              <w:rPr>
                <w:rFonts w:ascii="Cambria" w:hAnsi="Cambria"/>
                <w:i/>
              </w:rPr>
            </w:pPr>
          </w:p>
        </w:tc>
      </w:tr>
      <w:tr w:rsidR="00A102CD" w:rsidRPr="00C02DF2" w:rsidTr="00A102CD">
        <w:tc>
          <w:tcPr>
            <w:tcW w:w="773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A102CD" w:rsidRPr="00C02DF2" w:rsidRDefault="00A102CD" w:rsidP="00C02DF2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Niska świadomość ekologiczna mieszkańców</w:t>
            </w:r>
          </w:p>
        </w:tc>
        <w:tc>
          <w:tcPr>
            <w:tcW w:w="343" w:type="dxa"/>
            <w:tcBorders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A102CD" w:rsidRPr="00C02DF2" w:rsidRDefault="00A102CD" w:rsidP="00A102CD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</w:p>
        </w:tc>
        <w:tc>
          <w:tcPr>
            <w:tcW w:w="1525" w:type="dxa"/>
            <w:shd w:val="clear" w:color="auto" w:fill="auto"/>
          </w:tcPr>
          <w:p w:rsidR="00A102CD" w:rsidRPr="00C02DF2" w:rsidRDefault="00A102CD" w:rsidP="00C02DF2">
            <w:pPr>
              <w:pStyle w:val="Akapitzlist"/>
              <w:ind w:left="0"/>
              <w:rPr>
                <w:rFonts w:ascii="Cambria" w:hAnsi="Cambria"/>
                <w:i/>
              </w:rPr>
            </w:pPr>
          </w:p>
        </w:tc>
      </w:tr>
      <w:tr w:rsidR="00A102CD" w:rsidRPr="00C02DF2" w:rsidTr="00A102CD">
        <w:tc>
          <w:tcPr>
            <w:tcW w:w="7738" w:type="dxa"/>
            <w:tcBorders>
              <w:top w:val="single" w:sz="4" w:space="0" w:color="4472C4"/>
              <w:bottom w:val="single" w:sz="4" w:space="0" w:color="4472C4"/>
              <w:right w:val="single" w:sz="4" w:space="0" w:color="auto"/>
            </w:tcBorders>
            <w:shd w:val="clear" w:color="auto" w:fill="FFFFFF"/>
            <w:vAlign w:val="center"/>
          </w:tcPr>
          <w:p w:rsidR="00A102CD" w:rsidRPr="00C02DF2" w:rsidRDefault="00A102CD" w:rsidP="00C02DF2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Występowanie dzikich wysypisk</w:t>
            </w:r>
          </w:p>
        </w:tc>
        <w:tc>
          <w:tcPr>
            <w:tcW w:w="343" w:type="dxa"/>
            <w:tcBorders>
              <w:top w:val="single" w:sz="4" w:space="0" w:color="4472C4"/>
              <w:left w:val="single" w:sz="4" w:space="0" w:color="auto"/>
              <w:bottom w:val="single" w:sz="4" w:space="0" w:color="4472C4"/>
              <w:right w:val="nil"/>
            </w:tcBorders>
            <w:shd w:val="clear" w:color="auto" w:fill="FFFFFF"/>
            <w:vAlign w:val="center"/>
          </w:tcPr>
          <w:p w:rsidR="00A102CD" w:rsidRPr="00C02DF2" w:rsidRDefault="00A102CD" w:rsidP="00A102CD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</w:p>
        </w:tc>
        <w:tc>
          <w:tcPr>
            <w:tcW w:w="1525" w:type="dxa"/>
            <w:tcBorders>
              <w:top w:val="single" w:sz="4" w:space="0" w:color="4472C4"/>
              <w:bottom w:val="single" w:sz="4" w:space="0" w:color="4472C4"/>
            </w:tcBorders>
            <w:shd w:val="clear" w:color="auto" w:fill="auto"/>
          </w:tcPr>
          <w:p w:rsidR="00A102CD" w:rsidRPr="00C02DF2" w:rsidRDefault="00A102CD" w:rsidP="00C02DF2">
            <w:pPr>
              <w:pStyle w:val="Akapitzlist"/>
              <w:ind w:left="0"/>
              <w:rPr>
                <w:rFonts w:ascii="Cambria" w:hAnsi="Cambria"/>
                <w:i/>
              </w:rPr>
            </w:pPr>
          </w:p>
        </w:tc>
      </w:tr>
      <w:tr w:rsidR="00A102CD" w:rsidRPr="00C02DF2" w:rsidTr="00A102CD">
        <w:trPr>
          <w:trHeight w:val="288"/>
        </w:trPr>
        <w:tc>
          <w:tcPr>
            <w:tcW w:w="773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2CD" w:rsidRPr="00C02DF2" w:rsidRDefault="00A102CD" w:rsidP="00C02DF2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Wylewanie nieczystości do wód</w:t>
            </w:r>
          </w:p>
        </w:tc>
        <w:tc>
          <w:tcPr>
            <w:tcW w:w="343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102CD" w:rsidRPr="00C02DF2" w:rsidRDefault="00A102CD" w:rsidP="00A102CD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</w:p>
        </w:tc>
        <w:tc>
          <w:tcPr>
            <w:tcW w:w="1525" w:type="dxa"/>
            <w:tcBorders>
              <w:bottom w:val="single" w:sz="4" w:space="0" w:color="auto"/>
            </w:tcBorders>
            <w:shd w:val="clear" w:color="auto" w:fill="auto"/>
          </w:tcPr>
          <w:p w:rsidR="00A102CD" w:rsidRPr="00C02DF2" w:rsidRDefault="00A102CD" w:rsidP="00C02DF2">
            <w:pPr>
              <w:pStyle w:val="Akapitzlist"/>
              <w:ind w:left="0"/>
              <w:rPr>
                <w:rFonts w:ascii="Cambria" w:hAnsi="Cambria"/>
                <w:i/>
              </w:rPr>
            </w:pPr>
          </w:p>
        </w:tc>
      </w:tr>
      <w:tr w:rsidR="00C02DF2" w:rsidRPr="00C02DF2" w:rsidTr="00DB51C5">
        <w:trPr>
          <w:trHeight w:val="1032"/>
        </w:trPr>
        <w:tc>
          <w:tcPr>
            <w:tcW w:w="8081" w:type="dxa"/>
            <w:gridSpan w:val="2"/>
            <w:tcBorders>
              <w:top w:val="single" w:sz="4" w:space="0" w:color="auto"/>
              <w:right w:val="nil"/>
            </w:tcBorders>
            <w:shd w:val="clear" w:color="auto" w:fill="FFFFFF"/>
            <w:vAlign w:val="center"/>
          </w:tcPr>
          <w:p w:rsidR="00C02DF2" w:rsidRPr="00C02DF2" w:rsidRDefault="00C02DF2" w:rsidP="00C02DF2">
            <w:pPr>
              <w:pStyle w:val="Akapitzlist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Inne (jakie?)</w:t>
            </w:r>
          </w:p>
          <w:p w:rsidR="00C02DF2" w:rsidRPr="00C02DF2" w:rsidRDefault="00C02DF2" w:rsidP="00C02DF2">
            <w:pPr>
              <w:pStyle w:val="Akapitzlist"/>
              <w:spacing w:before="240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1.</w:t>
            </w:r>
          </w:p>
          <w:p w:rsidR="00C02DF2" w:rsidRPr="00C02DF2" w:rsidRDefault="00C02DF2" w:rsidP="00C02DF2">
            <w:pPr>
              <w:pStyle w:val="Akapitzlist"/>
              <w:spacing w:before="240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2.</w:t>
            </w:r>
          </w:p>
          <w:p w:rsidR="00C02DF2" w:rsidRPr="00C02DF2" w:rsidRDefault="00C02DF2" w:rsidP="00C02DF2">
            <w:pPr>
              <w:pStyle w:val="Akapitzlist"/>
              <w:spacing w:before="240"/>
              <w:ind w:left="0"/>
              <w:rPr>
                <w:rFonts w:ascii="Cambria" w:hAnsi="Cambria"/>
                <w:b/>
                <w:bCs/>
              </w:rPr>
            </w:pPr>
            <w:r w:rsidRPr="00C02DF2">
              <w:rPr>
                <w:rFonts w:ascii="Cambria" w:hAnsi="Cambria"/>
                <w:b/>
                <w:bCs/>
                <w:sz w:val="22"/>
                <w:szCs w:val="22"/>
              </w:rPr>
              <w:t>3…</w:t>
            </w:r>
          </w:p>
        </w:tc>
        <w:tc>
          <w:tcPr>
            <w:tcW w:w="1525" w:type="dxa"/>
            <w:tcBorders>
              <w:top w:val="single" w:sz="4" w:space="0" w:color="auto"/>
            </w:tcBorders>
            <w:shd w:val="clear" w:color="auto" w:fill="auto"/>
          </w:tcPr>
          <w:p w:rsidR="00C02DF2" w:rsidRPr="00C02DF2" w:rsidRDefault="00C02DF2" w:rsidP="00C02DF2">
            <w:pPr>
              <w:pStyle w:val="Akapitzlist"/>
              <w:ind w:left="0"/>
              <w:rPr>
                <w:rFonts w:ascii="Cambria" w:hAnsi="Cambria"/>
                <w:i/>
              </w:rPr>
            </w:pPr>
          </w:p>
        </w:tc>
      </w:tr>
    </w:tbl>
    <w:p w:rsidR="009E6B6D" w:rsidRPr="00A102CD" w:rsidRDefault="009E6B6D" w:rsidP="00A102CD">
      <w:pPr>
        <w:rPr>
          <w:rFonts w:ascii="Cambria" w:hAnsi="Cambria"/>
          <w:sz w:val="22"/>
          <w:szCs w:val="22"/>
        </w:rPr>
      </w:pPr>
    </w:p>
    <w:p w:rsidR="009E6B6D" w:rsidRPr="00924BD0" w:rsidRDefault="009E6B6D" w:rsidP="00C02DF2">
      <w:pPr>
        <w:pStyle w:val="Akapitzlist"/>
        <w:numPr>
          <w:ilvl w:val="0"/>
          <w:numId w:val="1"/>
        </w:numPr>
        <w:ind w:left="283" w:hanging="425"/>
        <w:contextualSpacing w:val="0"/>
        <w:rPr>
          <w:rFonts w:ascii="Cambria" w:hAnsi="Cambria"/>
          <w:b/>
          <w:color w:val="365F91" w:themeColor="accent1" w:themeShade="BF"/>
          <w:sz w:val="22"/>
          <w:szCs w:val="22"/>
        </w:rPr>
      </w:pPr>
      <w:r w:rsidRPr="00924BD0">
        <w:rPr>
          <w:rFonts w:ascii="Cambria" w:hAnsi="Cambria"/>
          <w:b/>
          <w:color w:val="365F91" w:themeColor="accent1" w:themeShade="BF"/>
          <w:sz w:val="22"/>
          <w:szCs w:val="22"/>
        </w:rPr>
        <w:t xml:space="preserve">Jakie główne efekty winny zostać osiągnięte w wyniku procesu rewitalizacji? </w:t>
      </w:r>
      <w:r w:rsidR="00924BD0" w:rsidRPr="00924BD0">
        <w:rPr>
          <w:rFonts w:ascii="Cambria" w:hAnsi="Cambria"/>
          <w:b/>
          <w:color w:val="365F91" w:themeColor="accent1" w:themeShade="BF"/>
          <w:sz w:val="22"/>
          <w:szCs w:val="22"/>
        </w:rPr>
        <w:br/>
      </w:r>
      <w:r w:rsidRPr="00924BD0">
        <w:rPr>
          <w:rFonts w:ascii="Cambria" w:hAnsi="Cambria"/>
          <w:b/>
          <w:color w:val="365F91" w:themeColor="accent1" w:themeShade="BF"/>
          <w:sz w:val="22"/>
          <w:szCs w:val="22"/>
        </w:rPr>
        <w:t xml:space="preserve">Proszę o </w:t>
      </w:r>
      <w:r w:rsidR="00924BD0" w:rsidRPr="00924BD0">
        <w:rPr>
          <w:rFonts w:ascii="Cambria" w:hAnsi="Cambria"/>
          <w:b/>
          <w:color w:val="365F91" w:themeColor="accent1" w:themeShade="BF"/>
          <w:sz w:val="22"/>
          <w:szCs w:val="22"/>
        </w:rPr>
        <w:t xml:space="preserve">zaznaczenie </w:t>
      </w:r>
      <w:r w:rsidRPr="00924BD0">
        <w:rPr>
          <w:rFonts w:ascii="Cambria" w:hAnsi="Cambria"/>
          <w:b/>
          <w:color w:val="365F91" w:themeColor="accent1" w:themeShade="BF"/>
          <w:sz w:val="22"/>
          <w:szCs w:val="22"/>
        </w:rPr>
        <w:t>5 pozycji</w:t>
      </w:r>
    </w:p>
    <w:p w:rsidR="009E6B6D" w:rsidRPr="00C02DF2" w:rsidRDefault="009E6B6D" w:rsidP="00C02DF2">
      <w:pPr>
        <w:numPr>
          <w:ilvl w:val="0"/>
          <w:numId w:val="6"/>
        </w:numPr>
        <w:jc w:val="both"/>
        <w:rPr>
          <w:rFonts w:ascii="Cambria" w:hAnsi="Cambria"/>
          <w:sz w:val="22"/>
          <w:szCs w:val="22"/>
        </w:rPr>
      </w:pPr>
      <w:r w:rsidRPr="00C02DF2">
        <w:rPr>
          <w:rFonts w:ascii="Cambria" w:hAnsi="Cambria"/>
          <w:sz w:val="22"/>
          <w:szCs w:val="22"/>
        </w:rPr>
        <w:t>Zwiększenie integracji mieszkańców i pobudzenie ich aktywności lokalnej</w:t>
      </w:r>
    </w:p>
    <w:p w:rsidR="009E6B6D" w:rsidRPr="00C02DF2" w:rsidRDefault="009E6B6D" w:rsidP="00C02DF2">
      <w:pPr>
        <w:numPr>
          <w:ilvl w:val="0"/>
          <w:numId w:val="6"/>
        </w:numPr>
        <w:jc w:val="both"/>
        <w:rPr>
          <w:rFonts w:ascii="Cambria" w:hAnsi="Cambria"/>
          <w:sz w:val="22"/>
          <w:szCs w:val="22"/>
        </w:rPr>
      </w:pPr>
      <w:r w:rsidRPr="00C02DF2">
        <w:rPr>
          <w:rFonts w:ascii="Cambria" w:hAnsi="Cambria"/>
          <w:sz w:val="22"/>
          <w:szCs w:val="22"/>
        </w:rPr>
        <w:t>Zwiększenie ilości miejsc pracy</w:t>
      </w:r>
    </w:p>
    <w:p w:rsidR="009E6B6D" w:rsidRPr="00C02DF2" w:rsidRDefault="009E6B6D" w:rsidP="00C02DF2">
      <w:pPr>
        <w:numPr>
          <w:ilvl w:val="0"/>
          <w:numId w:val="6"/>
        </w:numPr>
        <w:jc w:val="both"/>
        <w:rPr>
          <w:rFonts w:ascii="Cambria" w:hAnsi="Cambria"/>
          <w:sz w:val="22"/>
          <w:szCs w:val="22"/>
        </w:rPr>
      </w:pPr>
      <w:r w:rsidRPr="00C02DF2">
        <w:rPr>
          <w:rFonts w:ascii="Cambria" w:hAnsi="Cambria"/>
          <w:sz w:val="22"/>
          <w:szCs w:val="22"/>
        </w:rPr>
        <w:t xml:space="preserve">Rozwój powstawania nowych podmiotów gospodarczych </w:t>
      </w:r>
    </w:p>
    <w:p w:rsidR="009E6B6D" w:rsidRPr="00C02DF2" w:rsidRDefault="009E6B6D" w:rsidP="00C02DF2">
      <w:pPr>
        <w:numPr>
          <w:ilvl w:val="0"/>
          <w:numId w:val="6"/>
        </w:numPr>
        <w:jc w:val="both"/>
        <w:rPr>
          <w:rFonts w:ascii="Cambria" w:hAnsi="Cambria"/>
          <w:sz w:val="22"/>
          <w:szCs w:val="22"/>
        </w:rPr>
      </w:pPr>
      <w:r w:rsidRPr="00C02DF2">
        <w:rPr>
          <w:rFonts w:ascii="Cambria" w:hAnsi="Cambria"/>
          <w:sz w:val="22"/>
          <w:szCs w:val="22"/>
        </w:rPr>
        <w:t>Rozwój bazy turystyczno-rekreacyjnej</w:t>
      </w:r>
    </w:p>
    <w:p w:rsidR="009E6B6D" w:rsidRPr="00C02DF2" w:rsidRDefault="009E6B6D" w:rsidP="00C02DF2">
      <w:pPr>
        <w:numPr>
          <w:ilvl w:val="0"/>
          <w:numId w:val="6"/>
        </w:numPr>
        <w:jc w:val="both"/>
        <w:rPr>
          <w:rFonts w:ascii="Cambria" w:hAnsi="Cambria"/>
          <w:sz w:val="22"/>
          <w:szCs w:val="22"/>
        </w:rPr>
      </w:pPr>
      <w:r w:rsidRPr="00C02DF2">
        <w:rPr>
          <w:rFonts w:ascii="Cambria" w:hAnsi="Cambria"/>
          <w:sz w:val="22"/>
          <w:szCs w:val="22"/>
        </w:rPr>
        <w:t>Nowe obiekty bazy sportowej</w:t>
      </w:r>
    </w:p>
    <w:p w:rsidR="009E6B6D" w:rsidRPr="00C02DF2" w:rsidRDefault="009E6B6D" w:rsidP="00C02DF2">
      <w:pPr>
        <w:numPr>
          <w:ilvl w:val="0"/>
          <w:numId w:val="6"/>
        </w:numPr>
        <w:jc w:val="both"/>
        <w:rPr>
          <w:rFonts w:ascii="Cambria" w:hAnsi="Cambria"/>
          <w:sz w:val="22"/>
          <w:szCs w:val="22"/>
        </w:rPr>
      </w:pPr>
      <w:r w:rsidRPr="00C02DF2">
        <w:rPr>
          <w:rFonts w:ascii="Cambria" w:hAnsi="Cambria"/>
          <w:sz w:val="22"/>
          <w:szCs w:val="22"/>
        </w:rPr>
        <w:t>Poprawa estetyki przestrzeni publicznej</w:t>
      </w:r>
    </w:p>
    <w:p w:rsidR="009E6B6D" w:rsidRPr="00C02DF2" w:rsidRDefault="009E6B6D" w:rsidP="00C02DF2">
      <w:pPr>
        <w:numPr>
          <w:ilvl w:val="0"/>
          <w:numId w:val="6"/>
        </w:numPr>
        <w:jc w:val="both"/>
        <w:rPr>
          <w:rFonts w:ascii="Cambria" w:hAnsi="Cambria"/>
          <w:sz w:val="22"/>
          <w:szCs w:val="22"/>
        </w:rPr>
      </w:pPr>
      <w:r w:rsidRPr="00C02DF2">
        <w:rPr>
          <w:rFonts w:ascii="Cambria" w:hAnsi="Cambria"/>
          <w:sz w:val="22"/>
          <w:szCs w:val="22"/>
        </w:rPr>
        <w:t>Poprawa środowiska naturalnego</w:t>
      </w:r>
    </w:p>
    <w:p w:rsidR="009E6B6D" w:rsidRPr="00C02DF2" w:rsidRDefault="009E6B6D" w:rsidP="00C02DF2">
      <w:pPr>
        <w:numPr>
          <w:ilvl w:val="0"/>
          <w:numId w:val="6"/>
        </w:numPr>
        <w:jc w:val="both"/>
        <w:rPr>
          <w:rFonts w:ascii="Cambria" w:hAnsi="Cambria"/>
          <w:sz w:val="22"/>
          <w:szCs w:val="22"/>
        </w:rPr>
      </w:pPr>
      <w:r w:rsidRPr="00C02DF2">
        <w:rPr>
          <w:rFonts w:ascii="Cambria" w:hAnsi="Cambria"/>
          <w:sz w:val="22"/>
          <w:szCs w:val="22"/>
        </w:rPr>
        <w:t>Ograniczenie patologii społecznych</w:t>
      </w:r>
    </w:p>
    <w:p w:rsidR="009E6B6D" w:rsidRPr="00C02DF2" w:rsidRDefault="009E6B6D" w:rsidP="00C02DF2">
      <w:pPr>
        <w:numPr>
          <w:ilvl w:val="0"/>
          <w:numId w:val="6"/>
        </w:numPr>
        <w:jc w:val="both"/>
        <w:rPr>
          <w:rFonts w:ascii="Cambria" w:hAnsi="Cambria"/>
          <w:sz w:val="22"/>
          <w:szCs w:val="22"/>
        </w:rPr>
      </w:pPr>
      <w:r w:rsidRPr="00C02DF2">
        <w:rPr>
          <w:rFonts w:ascii="Cambria" w:hAnsi="Cambria"/>
          <w:sz w:val="22"/>
          <w:szCs w:val="22"/>
        </w:rPr>
        <w:t>Włączenie społeczne osób wykluczonych</w:t>
      </w:r>
    </w:p>
    <w:p w:rsidR="009E6B6D" w:rsidRPr="00C02DF2" w:rsidRDefault="009E6B6D" w:rsidP="00C02DF2">
      <w:pPr>
        <w:numPr>
          <w:ilvl w:val="0"/>
          <w:numId w:val="6"/>
        </w:numPr>
        <w:jc w:val="both"/>
        <w:rPr>
          <w:rFonts w:ascii="Cambria" w:hAnsi="Cambria"/>
          <w:sz w:val="22"/>
          <w:szCs w:val="22"/>
        </w:rPr>
      </w:pPr>
      <w:r w:rsidRPr="00C02DF2">
        <w:rPr>
          <w:rFonts w:ascii="Cambria" w:hAnsi="Cambria"/>
          <w:sz w:val="22"/>
          <w:szCs w:val="22"/>
        </w:rPr>
        <w:t>Poprawa bezpieczeństwa</w:t>
      </w:r>
    </w:p>
    <w:p w:rsidR="009E6B6D" w:rsidRPr="00C02DF2" w:rsidRDefault="009E6B6D" w:rsidP="00C02DF2">
      <w:pPr>
        <w:numPr>
          <w:ilvl w:val="0"/>
          <w:numId w:val="6"/>
        </w:numPr>
        <w:jc w:val="both"/>
        <w:rPr>
          <w:rFonts w:ascii="Cambria" w:hAnsi="Cambria"/>
          <w:sz w:val="22"/>
          <w:szCs w:val="22"/>
        </w:rPr>
      </w:pPr>
      <w:r w:rsidRPr="00C02DF2">
        <w:rPr>
          <w:rFonts w:ascii="Cambria" w:hAnsi="Cambria"/>
          <w:sz w:val="22"/>
          <w:szCs w:val="22"/>
        </w:rPr>
        <w:t>Możliwość podniesienia kwalifikacji zawodowych</w:t>
      </w:r>
    </w:p>
    <w:p w:rsidR="009E6B6D" w:rsidRPr="00C02DF2" w:rsidRDefault="009E6B6D" w:rsidP="00C02DF2">
      <w:pPr>
        <w:numPr>
          <w:ilvl w:val="0"/>
          <w:numId w:val="6"/>
        </w:numPr>
        <w:jc w:val="both"/>
        <w:rPr>
          <w:rFonts w:ascii="Cambria" w:hAnsi="Cambria"/>
          <w:sz w:val="22"/>
          <w:szCs w:val="22"/>
        </w:rPr>
      </w:pPr>
      <w:r w:rsidRPr="00C02DF2">
        <w:rPr>
          <w:rFonts w:ascii="Cambria" w:hAnsi="Cambria"/>
          <w:sz w:val="22"/>
          <w:szCs w:val="22"/>
        </w:rPr>
        <w:t>Odnowa obiektów publicznych i zabytków w gminie</w:t>
      </w:r>
    </w:p>
    <w:p w:rsidR="009E6B6D" w:rsidRPr="00C02DF2" w:rsidRDefault="009E6B6D" w:rsidP="00C02DF2">
      <w:pPr>
        <w:numPr>
          <w:ilvl w:val="0"/>
          <w:numId w:val="6"/>
        </w:numPr>
        <w:jc w:val="both"/>
        <w:rPr>
          <w:rFonts w:ascii="Cambria" w:hAnsi="Cambria"/>
          <w:sz w:val="22"/>
          <w:szCs w:val="22"/>
        </w:rPr>
      </w:pPr>
      <w:r w:rsidRPr="00C02DF2">
        <w:rPr>
          <w:rFonts w:ascii="Cambria" w:hAnsi="Cambria"/>
          <w:sz w:val="22"/>
          <w:szCs w:val="22"/>
        </w:rPr>
        <w:t>Zwiększenie ilości i poprawa jakości mieszkań w gminie</w:t>
      </w:r>
    </w:p>
    <w:p w:rsidR="009E6B6D" w:rsidRPr="00C02DF2" w:rsidRDefault="009E6B6D" w:rsidP="00C02DF2">
      <w:pPr>
        <w:numPr>
          <w:ilvl w:val="0"/>
          <w:numId w:val="6"/>
        </w:numPr>
        <w:jc w:val="both"/>
        <w:rPr>
          <w:rFonts w:ascii="Cambria" w:hAnsi="Cambria"/>
          <w:sz w:val="22"/>
          <w:szCs w:val="22"/>
        </w:rPr>
      </w:pPr>
      <w:r w:rsidRPr="00C02DF2">
        <w:rPr>
          <w:rFonts w:ascii="Cambria" w:hAnsi="Cambria"/>
          <w:sz w:val="22"/>
          <w:szCs w:val="22"/>
        </w:rPr>
        <w:t>Poprawa jakości edukacji na poziomie podstawowym lub gimnazjalnym</w:t>
      </w:r>
    </w:p>
    <w:p w:rsidR="009E6B6D" w:rsidRPr="00C02DF2" w:rsidRDefault="009E6B6D" w:rsidP="00C02DF2">
      <w:pPr>
        <w:numPr>
          <w:ilvl w:val="0"/>
          <w:numId w:val="6"/>
        </w:numPr>
        <w:jc w:val="both"/>
        <w:rPr>
          <w:rFonts w:ascii="Cambria" w:hAnsi="Cambria"/>
          <w:sz w:val="22"/>
          <w:szCs w:val="22"/>
        </w:rPr>
      </w:pPr>
      <w:r w:rsidRPr="00C02DF2">
        <w:rPr>
          <w:rFonts w:ascii="Cambria" w:hAnsi="Cambria"/>
          <w:sz w:val="22"/>
          <w:szCs w:val="22"/>
        </w:rPr>
        <w:t>Poprawa poziomu oferty w zakresie kultury, sportu, form spędzania czasu wolnego</w:t>
      </w:r>
    </w:p>
    <w:p w:rsidR="009E6B6D" w:rsidRPr="00C02DF2" w:rsidRDefault="009E6B6D" w:rsidP="00C02DF2">
      <w:pPr>
        <w:numPr>
          <w:ilvl w:val="0"/>
          <w:numId w:val="6"/>
        </w:numPr>
        <w:jc w:val="both"/>
        <w:rPr>
          <w:rFonts w:ascii="Cambria" w:hAnsi="Cambria"/>
          <w:sz w:val="22"/>
          <w:szCs w:val="22"/>
        </w:rPr>
      </w:pPr>
      <w:r w:rsidRPr="00C02DF2">
        <w:rPr>
          <w:rFonts w:ascii="Cambria" w:hAnsi="Cambria"/>
          <w:sz w:val="22"/>
          <w:szCs w:val="22"/>
        </w:rPr>
        <w:t>Utworzenie podmiotów polityki społecznej</w:t>
      </w:r>
    </w:p>
    <w:p w:rsidR="009E6B6D" w:rsidRPr="00C02DF2" w:rsidRDefault="009E6B6D" w:rsidP="00C02DF2">
      <w:pPr>
        <w:numPr>
          <w:ilvl w:val="0"/>
          <w:numId w:val="6"/>
        </w:numPr>
        <w:jc w:val="both"/>
        <w:rPr>
          <w:rFonts w:ascii="Cambria" w:hAnsi="Cambria"/>
          <w:sz w:val="22"/>
          <w:szCs w:val="22"/>
        </w:rPr>
      </w:pPr>
      <w:r w:rsidRPr="00C02DF2">
        <w:rPr>
          <w:rFonts w:ascii="Cambria" w:hAnsi="Cambria"/>
          <w:sz w:val="22"/>
          <w:szCs w:val="22"/>
        </w:rPr>
        <w:t>Inne (jakie?)</w:t>
      </w:r>
    </w:p>
    <w:p w:rsidR="009E6B6D" w:rsidRPr="00C02DF2" w:rsidRDefault="009E6B6D" w:rsidP="00C02DF2">
      <w:pPr>
        <w:ind w:left="720"/>
        <w:jc w:val="both"/>
        <w:rPr>
          <w:rFonts w:ascii="Cambria" w:hAnsi="Cambria"/>
          <w:sz w:val="22"/>
          <w:szCs w:val="22"/>
        </w:rPr>
      </w:pPr>
      <w:r w:rsidRPr="00C02DF2">
        <w:rPr>
          <w:rFonts w:ascii="Cambria" w:hAnsi="Cambria"/>
          <w:sz w:val="22"/>
          <w:szCs w:val="22"/>
        </w:rPr>
        <w:t>………………………………………………………………………………………………….......................................................</w:t>
      </w:r>
    </w:p>
    <w:p w:rsidR="009E6B6D" w:rsidRPr="00C02DF2" w:rsidRDefault="009E6B6D" w:rsidP="00C02DF2">
      <w:pPr>
        <w:jc w:val="both"/>
        <w:rPr>
          <w:rFonts w:ascii="Cambria" w:hAnsi="Cambria"/>
          <w:b/>
          <w:sz w:val="20"/>
          <w:szCs w:val="20"/>
        </w:rPr>
      </w:pPr>
      <w:r w:rsidRPr="00C02DF2">
        <w:rPr>
          <w:rFonts w:ascii="Cambria" w:hAnsi="Cambria"/>
          <w:b/>
          <w:sz w:val="20"/>
          <w:szCs w:val="20"/>
        </w:rPr>
        <w:t>METRYCZKA</w:t>
      </w:r>
    </w:p>
    <w:p w:rsidR="009E6B6D" w:rsidRPr="00C02DF2" w:rsidRDefault="009E6B6D" w:rsidP="00C02DF2">
      <w:pPr>
        <w:jc w:val="both"/>
        <w:rPr>
          <w:rFonts w:ascii="Cambria" w:hAnsi="Cambria"/>
          <w:sz w:val="20"/>
          <w:szCs w:val="20"/>
        </w:rPr>
      </w:pPr>
      <w:r w:rsidRPr="00C02DF2">
        <w:rPr>
          <w:rFonts w:ascii="Cambria" w:hAnsi="Cambria"/>
          <w:sz w:val="20"/>
          <w:szCs w:val="20"/>
        </w:rPr>
        <w:t>1. Płeć</w:t>
      </w:r>
    </w:p>
    <w:p w:rsidR="009E6B6D" w:rsidRPr="00C02DF2" w:rsidRDefault="009E6B6D" w:rsidP="00C02DF2">
      <w:pPr>
        <w:ind w:left="426"/>
        <w:jc w:val="both"/>
        <w:rPr>
          <w:rFonts w:ascii="Cambria" w:hAnsi="Cambria"/>
          <w:sz w:val="20"/>
          <w:szCs w:val="20"/>
        </w:rPr>
      </w:pPr>
      <w:r w:rsidRPr="00C02DF2">
        <w:rPr>
          <w:rFonts w:ascii="Cambria" w:hAnsi="Cambria"/>
          <w:sz w:val="20"/>
          <w:szCs w:val="20"/>
        </w:rPr>
        <w:t>a. Mężczyzna      b. Kobieta</w:t>
      </w:r>
    </w:p>
    <w:p w:rsidR="009E6B6D" w:rsidRPr="00C02DF2" w:rsidRDefault="009E6B6D" w:rsidP="00C02DF2">
      <w:pPr>
        <w:jc w:val="both"/>
        <w:rPr>
          <w:rFonts w:ascii="Cambria" w:hAnsi="Cambria"/>
          <w:sz w:val="20"/>
          <w:szCs w:val="20"/>
        </w:rPr>
      </w:pPr>
      <w:r w:rsidRPr="00C02DF2">
        <w:rPr>
          <w:rFonts w:ascii="Cambria" w:hAnsi="Cambria"/>
          <w:sz w:val="20"/>
          <w:szCs w:val="20"/>
        </w:rPr>
        <w:t xml:space="preserve">2. Wiek: </w:t>
      </w:r>
    </w:p>
    <w:p w:rsidR="009E6B6D" w:rsidRPr="00C02DF2" w:rsidRDefault="009E6B6D" w:rsidP="00C02DF2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0"/>
          <w:szCs w:val="20"/>
        </w:rPr>
      </w:pPr>
      <w:r w:rsidRPr="00C02DF2">
        <w:rPr>
          <w:rFonts w:ascii="Cambria" w:hAnsi="Cambria"/>
          <w:sz w:val="20"/>
          <w:szCs w:val="20"/>
        </w:rPr>
        <w:t>Do 18 lat</w:t>
      </w:r>
    </w:p>
    <w:p w:rsidR="009E6B6D" w:rsidRPr="00C02DF2" w:rsidRDefault="009E6B6D" w:rsidP="00C02DF2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0"/>
          <w:szCs w:val="20"/>
        </w:rPr>
      </w:pPr>
      <w:r w:rsidRPr="00C02DF2">
        <w:rPr>
          <w:rFonts w:ascii="Cambria" w:hAnsi="Cambria"/>
          <w:sz w:val="20"/>
          <w:szCs w:val="20"/>
        </w:rPr>
        <w:t>Od 18 do 24 lat</w:t>
      </w:r>
    </w:p>
    <w:p w:rsidR="009E6B6D" w:rsidRPr="00C02DF2" w:rsidRDefault="009E6B6D" w:rsidP="00C02DF2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0"/>
          <w:szCs w:val="20"/>
        </w:rPr>
      </w:pPr>
      <w:r w:rsidRPr="00C02DF2">
        <w:rPr>
          <w:rFonts w:ascii="Cambria" w:hAnsi="Cambria"/>
          <w:sz w:val="20"/>
          <w:szCs w:val="20"/>
        </w:rPr>
        <w:t>Od 25 do 39 lat</w:t>
      </w:r>
    </w:p>
    <w:p w:rsidR="009E6B6D" w:rsidRPr="00C02DF2" w:rsidRDefault="009E6B6D" w:rsidP="00C02DF2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0"/>
          <w:szCs w:val="20"/>
        </w:rPr>
      </w:pPr>
      <w:r w:rsidRPr="00C02DF2">
        <w:rPr>
          <w:rFonts w:ascii="Cambria" w:hAnsi="Cambria"/>
          <w:sz w:val="20"/>
          <w:szCs w:val="20"/>
        </w:rPr>
        <w:t>Od 40 do 59 lat</w:t>
      </w:r>
    </w:p>
    <w:p w:rsidR="009E6B6D" w:rsidRPr="00C02DF2" w:rsidRDefault="009E6B6D" w:rsidP="00C02DF2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0"/>
          <w:szCs w:val="20"/>
        </w:rPr>
      </w:pPr>
      <w:r w:rsidRPr="00C02DF2">
        <w:rPr>
          <w:rFonts w:ascii="Cambria" w:hAnsi="Cambria"/>
          <w:sz w:val="20"/>
          <w:szCs w:val="20"/>
        </w:rPr>
        <w:t>60 lat i więcej</w:t>
      </w:r>
    </w:p>
    <w:p w:rsidR="009E6B6D" w:rsidRPr="00C02DF2" w:rsidRDefault="009E6B6D" w:rsidP="00C02DF2">
      <w:pPr>
        <w:jc w:val="both"/>
        <w:rPr>
          <w:rFonts w:ascii="Cambria" w:hAnsi="Cambria"/>
          <w:sz w:val="20"/>
          <w:szCs w:val="20"/>
        </w:rPr>
      </w:pPr>
      <w:r w:rsidRPr="00C02DF2">
        <w:rPr>
          <w:rFonts w:ascii="Cambria" w:hAnsi="Cambria"/>
          <w:sz w:val="20"/>
          <w:szCs w:val="20"/>
        </w:rPr>
        <w:t>3. Wykształcenie:</w:t>
      </w:r>
    </w:p>
    <w:p w:rsidR="009E6B6D" w:rsidRPr="00C02DF2" w:rsidRDefault="009E6B6D" w:rsidP="00C02DF2">
      <w:pPr>
        <w:pStyle w:val="Akapitzlist"/>
        <w:numPr>
          <w:ilvl w:val="0"/>
          <w:numId w:val="4"/>
        </w:numPr>
        <w:jc w:val="both"/>
        <w:rPr>
          <w:rFonts w:ascii="Cambria" w:hAnsi="Cambria"/>
          <w:sz w:val="20"/>
          <w:szCs w:val="20"/>
        </w:rPr>
      </w:pPr>
      <w:r w:rsidRPr="00C02DF2">
        <w:rPr>
          <w:rFonts w:ascii="Cambria" w:hAnsi="Cambria"/>
          <w:sz w:val="20"/>
          <w:szCs w:val="20"/>
        </w:rPr>
        <w:t>Podstawowe/gimnazjalne</w:t>
      </w:r>
    </w:p>
    <w:p w:rsidR="009E6B6D" w:rsidRPr="00C02DF2" w:rsidRDefault="009E6B6D" w:rsidP="00C02DF2">
      <w:pPr>
        <w:pStyle w:val="Akapitzlist"/>
        <w:numPr>
          <w:ilvl w:val="0"/>
          <w:numId w:val="4"/>
        </w:numPr>
        <w:jc w:val="both"/>
        <w:rPr>
          <w:rFonts w:ascii="Cambria" w:hAnsi="Cambria"/>
          <w:sz w:val="20"/>
          <w:szCs w:val="20"/>
        </w:rPr>
      </w:pPr>
      <w:r w:rsidRPr="00C02DF2">
        <w:rPr>
          <w:rFonts w:ascii="Cambria" w:hAnsi="Cambria"/>
          <w:sz w:val="20"/>
          <w:szCs w:val="20"/>
        </w:rPr>
        <w:t>Zasadnicze zawodowe</w:t>
      </w:r>
    </w:p>
    <w:p w:rsidR="009E6B6D" w:rsidRPr="00C02DF2" w:rsidRDefault="009E6B6D" w:rsidP="00C02DF2">
      <w:pPr>
        <w:pStyle w:val="Akapitzlist"/>
        <w:numPr>
          <w:ilvl w:val="0"/>
          <w:numId w:val="4"/>
        </w:numPr>
        <w:jc w:val="both"/>
        <w:rPr>
          <w:rFonts w:ascii="Cambria" w:hAnsi="Cambria"/>
          <w:sz w:val="20"/>
          <w:szCs w:val="20"/>
        </w:rPr>
      </w:pPr>
      <w:r w:rsidRPr="00C02DF2">
        <w:rPr>
          <w:rFonts w:ascii="Cambria" w:hAnsi="Cambria"/>
          <w:sz w:val="20"/>
          <w:szCs w:val="20"/>
        </w:rPr>
        <w:t>Średnie</w:t>
      </w:r>
    </w:p>
    <w:p w:rsidR="009E6B6D" w:rsidRPr="00C02DF2" w:rsidRDefault="009E6B6D" w:rsidP="00C02DF2">
      <w:pPr>
        <w:pStyle w:val="Akapitzlist"/>
        <w:numPr>
          <w:ilvl w:val="0"/>
          <w:numId w:val="4"/>
        </w:numPr>
        <w:jc w:val="both"/>
        <w:rPr>
          <w:rFonts w:ascii="Cambria" w:hAnsi="Cambria"/>
          <w:sz w:val="20"/>
          <w:szCs w:val="20"/>
        </w:rPr>
      </w:pPr>
      <w:r w:rsidRPr="00C02DF2">
        <w:rPr>
          <w:rFonts w:ascii="Cambria" w:hAnsi="Cambria"/>
          <w:sz w:val="20"/>
          <w:szCs w:val="20"/>
        </w:rPr>
        <w:t>Wyższe</w:t>
      </w:r>
    </w:p>
    <w:p w:rsidR="009E6B6D" w:rsidRPr="00C02DF2" w:rsidRDefault="009E6B6D" w:rsidP="00C02DF2">
      <w:pPr>
        <w:jc w:val="both"/>
        <w:rPr>
          <w:rFonts w:ascii="Cambria" w:hAnsi="Cambria"/>
          <w:sz w:val="20"/>
          <w:szCs w:val="20"/>
        </w:rPr>
      </w:pPr>
      <w:r w:rsidRPr="00C02DF2">
        <w:rPr>
          <w:rFonts w:ascii="Cambria" w:hAnsi="Cambria"/>
          <w:sz w:val="20"/>
          <w:szCs w:val="20"/>
        </w:rPr>
        <w:t>4. Reprezentowany sektor:</w:t>
      </w:r>
    </w:p>
    <w:p w:rsidR="009E6B6D" w:rsidRPr="00C02DF2" w:rsidRDefault="009E6B6D" w:rsidP="00C02DF2">
      <w:pPr>
        <w:pStyle w:val="Akapitzlist"/>
        <w:numPr>
          <w:ilvl w:val="0"/>
          <w:numId w:val="5"/>
        </w:numPr>
        <w:jc w:val="both"/>
        <w:rPr>
          <w:rFonts w:ascii="Cambria" w:hAnsi="Cambria"/>
          <w:sz w:val="20"/>
          <w:szCs w:val="20"/>
        </w:rPr>
      </w:pPr>
      <w:r w:rsidRPr="00C02DF2">
        <w:rPr>
          <w:rFonts w:ascii="Cambria" w:hAnsi="Cambria"/>
          <w:sz w:val="20"/>
          <w:szCs w:val="20"/>
        </w:rPr>
        <w:t>Rolnictwo</w:t>
      </w:r>
    </w:p>
    <w:p w:rsidR="009E6B6D" w:rsidRPr="00C02DF2" w:rsidRDefault="009E6B6D" w:rsidP="00C02DF2">
      <w:pPr>
        <w:pStyle w:val="Akapitzlist"/>
        <w:numPr>
          <w:ilvl w:val="0"/>
          <w:numId w:val="5"/>
        </w:numPr>
        <w:jc w:val="both"/>
        <w:rPr>
          <w:rFonts w:ascii="Cambria" w:hAnsi="Cambria"/>
          <w:sz w:val="20"/>
          <w:szCs w:val="20"/>
        </w:rPr>
      </w:pPr>
      <w:r w:rsidRPr="00C02DF2">
        <w:rPr>
          <w:rFonts w:ascii="Cambria" w:hAnsi="Cambria"/>
          <w:sz w:val="20"/>
          <w:szCs w:val="20"/>
        </w:rPr>
        <w:t>Przemysł</w:t>
      </w:r>
    </w:p>
    <w:p w:rsidR="009E6B6D" w:rsidRPr="00C02DF2" w:rsidRDefault="009E6B6D" w:rsidP="00C02DF2">
      <w:pPr>
        <w:pStyle w:val="Akapitzlist"/>
        <w:numPr>
          <w:ilvl w:val="0"/>
          <w:numId w:val="5"/>
        </w:numPr>
        <w:jc w:val="both"/>
        <w:rPr>
          <w:rFonts w:ascii="Cambria" w:hAnsi="Cambria"/>
          <w:sz w:val="20"/>
          <w:szCs w:val="20"/>
        </w:rPr>
      </w:pPr>
      <w:r w:rsidRPr="00C02DF2">
        <w:rPr>
          <w:rFonts w:ascii="Cambria" w:hAnsi="Cambria"/>
          <w:sz w:val="20"/>
          <w:szCs w:val="20"/>
        </w:rPr>
        <w:t>Usługi</w:t>
      </w:r>
    </w:p>
    <w:p w:rsidR="009E6B6D" w:rsidRPr="00C02DF2" w:rsidRDefault="009E6B6D" w:rsidP="00C02DF2">
      <w:pPr>
        <w:pStyle w:val="Akapitzlist"/>
        <w:numPr>
          <w:ilvl w:val="0"/>
          <w:numId w:val="5"/>
        </w:numPr>
        <w:jc w:val="both"/>
        <w:rPr>
          <w:rFonts w:ascii="Cambria" w:hAnsi="Cambria"/>
          <w:sz w:val="20"/>
          <w:szCs w:val="20"/>
        </w:rPr>
      </w:pPr>
      <w:r w:rsidRPr="00C02DF2">
        <w:rPr>
          <w:rFonts w:ascii="Cambria" w:hAnsi="Cambria"/>
          <w:sz w:val="20"/>
          <w:szCs w:val="20"/>
        </w:rPr>
        <w:t>Administracja</w:t>
      </w:r>
    </w:p>
    <w:p w:rsidR="009E6B6D" w:rsidRPr="00C02DF2" w:rsidRDefault="009E6B6D" w:rsidP="00C02DF2">
      <w:pPr>
        <w:pStyle w:val="Akapitzlist"/>
        <w:numPr>
          <w:ilvl w:val="0"/>
          <w:numId w:val="5"/>
        </w:numPr>
        <w:jc w:val="both"/>
        <w:rPr>
          <w:rFonts w:ascii="Cambria" w:hAnsi="Cambria"/>
          <w:sz w:val="20"/>
          <w:szCs w:val="20"/>
        </w:rPr>
      </w:pPr>
      <w:r w:rsidRPr="00C02DF2">
        <w:rPr>
          <w:rFonts w:ascii="Cambria" w:hAnsi="Cambria"/>
          <w:sz w:val="20"/>
          <w:szCs w:val="20"/>
        </w:rPr>
        <w:t>Uczeń/Student</w:t>
      </w:r>
    </w:p>
    <w:p w:rsidR="009E6B6D" w:rsidRPr="00C02DF2" w:rsidRDefault="009E6B6D" w:rsidP="00C02DF2">
      <w:pPr>
        <w:pStyle w:val="Akapitzlist"/>
        <w:numPr>
          <w:ilvl w:val="0"/>
          <w:numId w:val="5"/>
        </w:numPr>
        <w:jc w:val="both"/>
        <w:rPr>
          <w:rFonts w:ascii="Cambria" w:hAnsi="Cambria"/>
          <w:sz w:val="20"/>
          <w:szCs w:val="20"/>
        </w:rPr>
      </w:pPr>
      <w:r w:rsidRPr="00C02DF2">
        <w:rPr>
          <w:rFonts w:ascii="Cambria" w:hAnsi="Cambria"/>
          <w:sz w:val="20"/>
          <w:szCs w:val="20"/>
        </w:rPr>
        <w:t>Emeryt</w:t>
      </w:r>
    </w:p>
    <w:p w:rsidR="009E6B6D" w:rsidRPr="00C02DF2" w:rsidRDefault="009E6B6D" w:rsidP="00C02DF2">
      <w:pPr>
        <w:pStyle w:val="Akapitzlist"/>
        <w:numPr>
          <w:ilvl w:val="0"/>
          <w:numId w:val="5"/>
        </w:numPr>
        <w:jc w:val="both"/>
        <w:rPr>
          <w:rFonts w:ascii="Cambria" w:hAnsi="Cambria"/>
          <w:sz w:val="20"/>
          <w:szCs w:val="20"/>
        </w:rPr>
      </w:pPr>
      <w:r w:rsidRPr="00C02DF2">
        <w:rPr>
          <w:rFonts w:ascii="Cambria" w:hAnsi="Cambria"/>
          <w:sz w:val="20"/>
          <w:szCs w:val="20"/>
        </w:rPr>
        <w:t>Bezrobotny</w:t>
      </w:r>
    </w:p>
    <w:p w:rsidR="00A102CD" w:rsidRPr="00A102CD" w:rsidRDefault="009E6B6D" w:rsidP="00A102CD">
      <w:pPr>
        <w:pStyle w:val="Akapitzlist"/>
        <w:numPr>
          <w:ilvl w:val="0"/>
          <w:numId w:val="1"/>
        </w:numPr>
        <w:jc w:val="both"/>
        <w:rPr>
          <w:rFonts w:ascii="Cambria" w:hAnsi="Cambria"/>
          <w:sz w:val="20"/>
          <w:szCs w:val="20"/>
        </w:rPr>
      </w:pPr>
      <w:r w:rsidRPr="00A102CD">
        <w:rPr>
          <w:rFonts w:ascii="Cambria" w:hAnsi="Cambria"/>
          <w:sz w:val="20"/>
          <w:szCs w:val="20"/>
        </w:rPr>
        <w:t>M</w:t>
      </w:r>
      <w:r w:rsidR="00C02DF2" w:rsidRPr="00A102CD">
        <w:rPr>
          <w:rFonts w:ascii="Cambria" w:hAnsi="Cambria"/>
          <w:sz w:val="20"/>
          <w:szCs w:val="20"/>
        </w:rPr>
        <w:t>iejscowość</w:t>
      </w:r>
      <w:r w:rsidRPr="00A102CD">
        <w:rPr>
          <w:rFonts w:ascii="Cambria" w:hAnsi="Cambria"/>
          <w:sz w:val="20"/>
          <w:szCs w:val="20"/>
        </w:rPr>
        <w:t xml:space="preserve"> zamieszkania:</w:t>
      </w:r>
    </w:p>
    <w:p w:rsidR="00A6712D" w:rsidRPr="00A102CD" w:rsidRDefault="009E6B6D" w:rsidP="00A102CD">
      <w:pPr>
        <w:jc w:val="both"/>
        <w:rPr>
          <w:rFonts w:ascii="Cambria" w:hAnsi="Cambria"/>
          <w:sz w:val="20"/>
          <w:szCs w:val="20"/>
        </w:rPr>
      </w:pPr>
      <w:r w:rsidRPr="00A102CD">
        <w:rPr>
          <w:rFonts w:ascii="Cambria" w:hAnsi="Cambria"/>
          <w:sz w:val="20"/>
          <w:szCs w:val="20"/>
        </w:rPr>
        <w:t>……………………………………….</w:t>
      </w:r>
      <w:r w:rsidR="00A102CD" w:rsidRPr="00A102CD">
        <w:rPr>
          <w:rFonts w:ascii="Cambria" w:hAnsi="Cambria"/>
          <w:sz w:val="20"/>
          <w:szCs w:val="20"/>
        </w:rPr>
        <w:br/>
      </w:r>
      <w:r w:rsidRPr="00A102CD">
        <w:rPr>
          <w:rFonts w:ascii="Cambria" w:hAnsi="Cambria"/>
          <w:b/>
          <w:i/>
          <w:sz w:val="23"/>
          <w:szCs w:val="23"/>
        </w:rPr>
        <w:t xml:space="preserve">Dziękujemy </w:t>
      </w:r>
      <w:r w:rsidR="00C02DF2" w:rsidRPr="00A102CD">
        <w:rPr>
          <w:rFonts w:ascii="Cambria" w:hAnsi="Cambria"/>
          <w:b/>
          <w:i/>
          <w:sz w:val="23"/>
          <w:szCs w:val="23"/>
        </w:rPr>
        <w:t xml:space="preserve">bardzo </w:t>
      </w:r>
      <w:r w:rsidRPr="00A102CD">
        <w:rPr>
          <w:rFonts w:ascii="Cambria" w:hAnsi="Cambria"/>
          <w:b/>
          <w:i/>
          <w:sz w:val="23"/>
          <w:szCs w:val="23"/>
        </w:rPr>
        <w:t xml:space="preserve">za </w:t>
      </w:r>
      <w:r w:rsidR="00C02DF2" w:rsidRPr="00A102CD">
        <w:rPr>
          <w:rFonts w:ascii="Cambria" w:hAnsi="Cambria"/>
          <w:b/>
          <w:i/>
          <w:sz w:val="23"/>
          <w:szCs w:val="23"/>
        </w:rPr>
        <w:t xml:space="preserve">wypełnienie Ankiety i </w:t>
      </w:r>
      <w:r w:rsidRPr="00A102CD">
        <w:rPr>
          <w:rFonts w:ascii="Cambria" w:hAnsi="Cambria"/>
          <w:b/>
          <w:i/>
          <w:sz w:val="23"/>
          <w:szCs w:val="23"/>
        </w:rPr>
        <w:t>udzielenie odpowiedzi!</w:t>
      </w:r>
    </w:p>
    <w:sectPr w:rsidR="00A6712D" w:rsidRPr="00A102CD" w:rsidSect="00DB51C5">
      <w:headerReference w:type="default" r:id="rId7"/>
      <w:footerReference w:type="default" r:id="rId8"/>
      <w:pgSz w:w="11906" w:h="16838"/>
      <w:pgMar w:top="808" w:right="1417" w:bottom="709" w:left="1134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04BD" w:rsidRDefault="003C04BD" w:rsidP="009E6B6D">
      <w:r>
        <w:separator/>
      </w:r>
    </w:p>
  </w:endnote>
  <w:endnote w:type="continuationSeparator" w:id="1">
    <w:p w:rsidR="003C04BD" w:rsidRDefault="003C04BD" w:rsidP="009E6B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1C5" w:rsidRDefault="0015330C">
    <w:pPr>
      <w:pStyle w:val="Stopka"/>
      <w:jc w:val="right"/>
    </w:pPr>
    <w:r>
      <w:fldChar w:fldCharType="begin"/>
    </w:r>
    <w:r w:rsidR="00F00CCE">
      <w:instrText>PAGE   \* MERGEFORMAT</w:instrText>
    </w:r>
    <w:r>
      <w:fldChar w:fldCharType="separate"/>
    </w:r>
    <w:r w:rsidR="00B5048C">
      <w:rPr>
        <w:noProof/>
      </w:rPr>
      <w:t>1</w:t>
    </w:r>
    <w:r>
      <w:fldChar w:fldCharType="end"/>
    </w:r>
  </w:p>
  <w:p w:rsidR="00DB51C5" w:rsidRDefault="00DB51C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04BD" w:rsidRDefault="003C04BD" w:rsidP="009E6B6D">
      <w:r>
        <w:separator/>
      </w:r>
    </w:p>
  </w:footnote>
  <w:footnote w:type="continuationSeparator" w:id="1">
    <w:p w:rsidR="003C04BD" w:rsidRDefault="003C04BD" w:rsidP="009E6B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1C5" w:rsidRDefault="00F00CCE">
    <w:pPr>
      <w:pStyle w:val="Nagwek"/>
    </w:pPr>
    <w:r>
      <w:t xml:space="preserve">                          </w:t>
    </w:r>
    <w:r>
      <w:tab/>
      <w:t xml:space="preserve">                                                                                              </w:t>
    </w:r>
  </w:p>
  <w:p w:rsidR="00DB51C5" w:rsidRDefault="00DB51C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921CD"/>
    <w:multiLevelType w:val="hybridMultilevel"/>
    <w:tmpl w:val="BEECFFB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A07569"/>
    <w:multiLevelType w:val="hybridMultilevel"/>
    <w:tmpl w:val="3C808554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3B1433AA"/>
    <w:multiLevelType w:val="hybridMultilevel"/>
    <w:tmpl w:val="5094A0B6"/>
    <w:lvl w:ilvl="0" w:tplc="0AF604C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5205DC"/>
    <w:multiLevelType w:val="hybridMultilevel"/>
    <w:tmpl w:val="017EC1A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5B3184"/>
    <w:multiLevelType w:val="hybridMultilevel"/>
    <w:tmpl w:val="9F4815B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771130"/>
    <w:multiLevelType w:val="hybridMultilevel"/>
    <w:tmpl w:val="47CA7EA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9E6B6D"/>
    <w:rsid w:val="0015330C"/>
    <w:rsid w:val="002E4129"/>
    <w:rsid w:val="003C04BD"/>
    <w:rsid w:val="007F476C"/>
    <w:rsid w:val="00870E9D"/>
    <w:rsid w:val="0089668C"/>
    <w:rsid w:val="00924BD0"/>
    <w:rsid w:val="009E6B6D"/>
    <w:rsid w:val="00A102CD"/>
    <w:rsid w:val="00A6712D"/>
    <w:rsid w:val="00A71DA6"/>
    <w:rsid w:val="00B5048C"/>
    <w:rsid w:val="00BD569E"/>
    <w:rsid w:val="00C02DF2"/>
    <w:rsid w:val="00D60FDE"/>
    <w:rsid w:val="00DB51C5"/>
    <w:rsid w:val="00F00CCE"/>
    <w:rsid w:val="00F40A54"/>
    <w:rsid w:val="00F85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6B6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6B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6B6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E6B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6B6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E6B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471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Dondelewski</dc:creator>
  <cp:lastModifiedBy>Zdzisława Bywalska</cp:lastModifiedBy>
  <cp:revision>2</cp:revision>
  <dcterms:created xsi:type="dcterms:W3CDTF">2017-03-06T13:55:00Z</dcterms:created>
  <dcterms:modified xsi:type="dcterms:W3CDTF">2017-03-06T13:55:00Z</dcterms:modified>
</cp:coreProperties>
</file>